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AC4A" w14:textId="7D81AC76" w:rsidR="00713A47" w:rsidRDefault="00713A47" w:rsidP="00713A47">
      <w:pPr>
        <w:jc w:val="center"/>
        <w:rPr>
          <w:rFonts w:ascii="Arial" w:hAnsi="Arial" w:cs="Arial"/>
          <w:b/>
          <w:sz w:val="32"/>
          <w:szCs w:val="32"/>
        </w:rPr>
      </w:pPr>
      <w:r w:rsidRPr="00D92DF3">
        <w:rPr>
          <w:rFonts w:ascii="Arial" w:hAnsi="Arial" w:cs="Arial"/>
          <w:b/>
          <w:sz w:val="32"/>
          <w:szCs w:val="32"/>
        </w:rPr>
        <w:t>Road Resurfacing Projects in Otta</w:t>
      </w:r>
      <w:r w:rsidRPr="00B42306">
        <w:rPr>
          <w:rFonts w:ascii="Arial" w:hAnsi="Arial" w:cs="Arial"/>
          <w:b/>
          <w:sz w:val="32"/>
          <w:szCs w:val="32"/>
        </w:rPr>
        <w:t xml:space="preserve">wa </w:t>
      </w:r>
    </w:p>
    <w:p w14:paraId="553B653A" w14:textId="54B4F9C9" w:rsidR="00713A47" w:rsidRPr="00D92DF3" w:rsidRDefault="00D737EE" w:rsidP="00713A47">
      <w:pPr>
        <w:jc w:val="center"/>
        <w:rPr>
          <w:rFonts w:ascii="Arial" w:hAnsi="Arial" w:cs="Arial"/>
          <w:b/>
          <w:sz w:val="32"/>
          <w:szCs w:val="32"/>
        </w:rPr>
      </w:pPr>
      <w:r w:rsidRPr="00BC0D4F">
        <w:rPr>
          <w:rFonts w:ascii="Arial" w:hAnsi="Arial" w:cs="Arial"/>
          <w:b/>
          <w:sz w:val="32"/>
          <w:szCs w:val="32"/>
        </w:rPr>
        <w:t>2021 Central Urban 2 Resurfacing</w:t>
      </w:r>
      <w:r w:rsidR="00713A47" w:rsidRPr="00BC0D4F">
        <w:rPr>
          <w:rFonts w:ascii="Arial" w:hAnsi="Arial" w:cs="Arial"/>
          <w:b/>
          <w:sz w:val="32"/>
          <w:szCs w:val="32"/>
        </w:rPr>
        <w:t xml:space="preserve"> – </w:t>
      </w:r>
      <w:r w:rsidRPr="00BC0D4F">
        <w:rPr>
          <w:rFonts w:ascii="Arial" w:hAnsi="Arial" w:cs="Arial"/>
          <w:b/>
          <w:sz w:val="32"/>
          <w:szCs w:val="32"/>
        </w:rPr>
        <w:t>Richmond R</w:t>
      </w:r>
      <w:r w:rsidR="002232EC" w:rsidRPr="00BC0D4F">
        <w:rPr>
          <w:rFonts w:ascii="Arial" w:hAnsi="Arial" w:cs="Arial"/>
          <w:b/>
          <w:sz w:val="32"/>
          <w:szCs w:val="32"/>
        </w:rPr>
        <w:t>oa</w:t>
      </w:r>
      <w:r w:rsidRPr="00BC0D4F">
        <w:rPr>
          <w:rFonts w:ascii="Arial" w:hAnsi="Arial" w:cs="Arial"/>
          <w:b/>
          <w:sz w:val="32"/>
          <w:szCs w:val="32"/>
        </w:rPr>
        <w:t>d</w:t>
      </w:r>
    </w:p>
    <w:p w14:paraId="62A753CF" w14:textId="3247C193" w:rsidR="00713A47" w:rsidRPr="00D92DF3" w:rsidRDefault="00713A47" w:rsidP="00713A47">
      <w:pPr>
        <w:jc w:val="center"/>
        <w:rPr>
          <w:rFonts w:ascii="Arial" w:hAnsi="Arial" w:cs="Arial"/>
          <w:b/>
          <w:sz w:val="32"/>
          <w:szCs w:val="32"/>
        </w:rPr>
      </w:pPr>
      <w:r w:rsidRPr="00D92DF3">
        <w:rPr>
          <w:rFonts w:ascii="Arial" w:hAnsi="Arial" w:cs="Arial"/>
          <w:b/>
          <w:sz w:val="32"/>
          <w:szCs w:val="32"/>
        </w:rPr>
        <w:t>Contract No.</w:t>
      </w:r>
      <w:r w:rsidR="00D737EE">
        <w:rPr>
          <w:rFonts w:ascii="Arial" w:hAnsi="Arial" w:cs="Arial"/>
          <w:b/>
          <w:sz w:val="32"/>
          <w:szCs w:val="32"/>
        </w:rPr>
        <w:t xml:space="preserve"> </w:t>
      </w:r>
      <w:r w:rsidR="00D737EE" w:rsidRPr="00B42306">
        <w:rPr>
          <w:rFonts w:ascii="Arial" w:hAnsi="Arial" w:cs="Arial"/>
          <w:b/>
          <w:sz w:val="32"/>
          <w:szCs w:val="32"/>
        </w:rPr>
        <w:t>CP000642</w:t>
      </w:r>
    </w:p>
    <w:p w14:paraId="48472210" w14:textId="77777777" w:rsidR="00713A47" w:rsidRPr="008C2055" w:rsidRDefault="00713A47" w:rsidP="00713A47">
      <w:pPr>
        <w:jc w:val="center"/>
        <w:rPr>
          <w:rFonts w:ascii="Arial" w:hAnsi="Arial" w:cs="Arial"/>
          <w:b/>
          <w:sz w:val="20"/>
        </w:rPr>
      </w:pPr>
    </w:p>
    <w:p w14:paraId="6BF28EEF" w14:textId="77777777" w:rsidR="00713A47" w:rsidRPr="00E8566D" w:rsidRDefault="00713A47" w:rsidP="00713A47">
      <w:pPr>
        <w:jc w:val="center"/>
        <w:rPr>
          <w:rFonts w:ascii="Arial" w:hAnsi="Arial" w:cs="Arial"/>
          <w:b/>
          <w:sz w:val="40"/>
          <w:szCs w:val="40"/>
        </w:rPr>
      </w:pPr>
      <w:r w:rsidRPr="00E8566D">
        <w:rPr>
          <w:rFonts w:ascii="Arial" w:hAnsi="Arial" w:cs="Arial"/>
          <w:b/>
          <w:sz w:val="40"/>
          <w:szCs w:val="40"/>
        </w:rPr>
        <w:t xml:space="preserve">CONSTRUCTION </w:t>
      </w:r>
    </w:p>
    <w:p w14:paraId="53625FD5" w14:textId="0E2DAA1D" w:rsidR="00713A47" w:rsidRPr="00870968" w:rsidRDefault="00713A47" w:rsidP="00713A47">
      <w:pPr>
        <w:ind w:left="8640" w:firstLine="720"/>
        <w:jc w:val="center"/>
        <w:rPr>
          <w:rFonts w:ascii="Arial" w:hAnsi="Arial" w:cs="Arial"/>
          <w:szCs w:val="24"/>
        </w:rPr>
      </w:pPr>
      <w:r w:rsidRPr="00870968">
        <w:rPr>
          <w:rFonts w:ascii="Arial" w:hAnsi="Arial" w:cs="Arial"/>
          <w:szCs w:val="24"/>
        </w:rPr>
        <w:t>May 202</w:t>
      </w:r>
      <w:r w:rsidR="0083254E" w:rsidRPr="00870968">
        <w:rPr>
          <w:rFonts w:ascii="Arial" w:hAnsi="Arial" w:cs="Arial"/>
          <w:szCs w:val="24"/>
        </w:rPr>
        <w:t>2</w:t>
      </w:r>
    </w:p>
    <w:p w14:paraId="000355B6" w14:textId="77777777" w:rsidR="00713A47" w:rsidRPr="00870968" w:rsidRDefault="00713A47" w:rsidP="00713A47">
      <w:pPr>
        <w:pStyle w:val="Header"/>
        <w:tabs>
          <w:tab w:val="clear" w:pos="4320"/>
          <w:tab w:val="clear" w:pos="8640"/>
        </w:tabs>
        <w:rPr>
          <w:rFonts w:ascii="Arial" w:hAnsi="Arial" w:cs="Arial"/>
          <w:noProof/>
          <w:szCs w:val="24"/>
        </w:rPr>
      </w:pPr>
      <w:r w:rsidRPr="00870968">
        <w:rPr>
          <w:rFonts w:ascii="Arial" w:hAnsi="Arial" w:cs="Arial"/>
          <w:noProof/>
          <w:szCs w:val="24"/>
        </w:rPr>
        <mc:AlternateContent>
          <mc:Choice Requires="wps">
            <w:drawing>
              <wp:anchor distT="0" distB="0" distL="114300" distR="114300" simplePos="0" relativeHeight="251661312" behindDoc="0" locked="0" layoutInCell="1" allowOverlap="1" wp14:anchorId="71006C81" wp14:editId="384F7C50">
                <wp:simplePos x="0" y="0"/>
                <wp:positionH relativeFrom="margin">
                  <wp:align>left</wp:align>
                </wp:positionH>
                <wp:positionV relativeFrom="paragraph">
                  <wp:posOffset>67310</wp:posOffset>
                </wp:positionV>
                <wp:extent cx="6671310" cy="0"/>
                <wp:effectExtent l="0" t="19050" r="34290"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310" cy="0"/>
                        </a:xfrm>
                        <a:prstGeom prst="straightConnector1">
                          <a:avLst/>
                        </a:prstGeom>
                        <a:noFill/>
                        <a:ln w="285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7E765" id="_x0000_t32" coordsize="21600,21600" o:spt="32" o:oned="t" path="m,l21600,21600e" filled="f">
                <v:path arrowok="t" fillok="f" o:connecttype="none"/>
                <o:lock v:ext="edit" shapetype="t"/>
              </v:shapetype>
              <v:shape id="AutoShape 4" o:spid="_x0000_s1026" type="#_x0000_t32" style="position:absolute;margin-left:0;margin-top:5.3pt;width:525.3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" strokecolor="#7f7f7f [1612]" strokeweight="2.25pt">
                <w10:wrap anchorx="margin"/>
              </v:shape>
            </w:pict>
          </mc:Fallback>
        </mc:AlternateContent>
      </w:r>
    </w:p>
    <w:p w14:paraId="1AFBC6BD" w14:textId="77777777" w:rsidR="00713A47" w:rsidRPr="00870968" w:rsidRDefault="00713A47" w:rsidP="00713A47">
      <w:pPr>
        <w:tabs>
          <w:tab w:val="left" w:pos="990"/>
        </w:tabs>
        <w:rPr>
          <w:rFonts w:ascii="Arial" w:hAnsi="Arial" w:cs="Arial"/>
          <w:szCs w:val="24"/>
        </w:rPr>
      </w:pPr>
      <w:r w:rsidRPr="00870968">
        <w:rPr>
          <w:rFonts w:ascii="Arial" w:hAnsi="Arial" w:cs="Arial"/>
          <w:noProof/>
          <w:szCs w:val="24"/>
        </w:rPr>
        <mc:AlternateContent>
          <mc:Choice Requires="wps">
            <w:drawing>
              <wp:anchor distT="0" distB="0" distL="114300" distR="114300" simplePos="0" relativeHeight="251660288" behindDoc="0" locked="0" layoutInCell="0" allowOverlap="1" wp14:anchorId="5C60CED2" wp14:editId="08EB2C41">
                <wp:simplePos x="0" y="0"/>
                <wp:positionH relativeFrom="page">
                  <wp:posOffset>495300</wp:posOffset>
                </wp:positionH>
                <wp:positionV relativeFrom="page">
                  <wp:posOffset>5532120</wp:posOffset>
                </wp:positionV>
                <wp:extent cx="1623060" cy="2011680"/>
                <wp:effectExtent l="0" t="0" r="0" b="0"/>
                <wp:wrapNone/>
                <wp:docPr id="8"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195E4" w14:textId="77777777" w:rsidR="00713A47" w:rsidRDefault="00713A47" w:rsidP="00713A47">
                            <w:pPr>
                              <w:pStyle w:val="Heading7"/>
                            </w:pPr>
                            <w:r>
                              <w:t>Individual Highlights:</w:t>
                            </w:r>
                          </w:p>
                          <w:p w14:paraId="2C701449" w14:textId="77777777" w:rsidR="00713A47" w:rsidRDefault="00713A47" w:rsidP="00713A47">
                            <w:pPr>
                              <w:pStyle w:val="BodyTextIndent"/>
                              <w:tabs>
                                <w:tab w:val="clear" w:pos="180"/>
                                <w:tab w:val="right" w:pos="1800"/>
                              </w:tabs>
                              <w:spacing w:line="360" w:lineRule="exact"/>
                              <w:ind w:firstLine="0"/>
                            </w:pPr>
                            <w:r>
                              <w:t>Inside Story</w:t>
                            </w:r>
                            <w:r>
                              <w:tab/>
                              <w:t>2</w:t>
                            </w:r>
                          </w:p>
                          <w:p w14:paraId="62C700CB" w14:textId="77777777" w:rsidR="00713A47" w:rsidRDefault="00713A47" w:rsidP="00713A47">
                            <w:pPr>
                              <w:pStyle w:val="BodyTextIndent"/>
                              <w:tabs>
                                <w:tab w:val="clear" w:pos="180"/>
                                <w:tab w:val="right" w:pos="1800"/>
                              </w:tabs>
                              <w:spacing w:line="360" w:lineRule="exact"/>
                              <w:ind w:firstLine="0"/>
                            </w:pPr>
                            <w:r>
                              <w:t>Inside Story</w:t>
                            </w:r>
                            <w:r>
                              <w:tab/>
                              <w:t>3</w:t>
                            </w:r>
                          </w:p>
                          <w:p w14:paraId="07766881" w14:textId="77777777" w:rsidR="00713A47" w:rsidRDefault="00713A47" w:rsidP="00713A47">
                            <w:pPr>
                              <w:pStyle w:val="BodyTextIndent"/>
                              <w:tabs>
                                <w:tab w:val="clear" w:pos="180"/>
                                <w:tab w:val="right" w:pos="1800"/>
                              </w:tabs>
                              <w:spacing w:line="360" w:lineRule="exact"/>
                              <w:ind w:firstLine="0"/>
                            </w:pPr>
                            <w:r>
                              <w:t>Inside Story</w:t>
                            </w:r>
                            <w:r>
                              <w:tab/>
                              <w:t>4</w:t>
                            </w:r>
                          </w:p>
                          <w:p w14:paraId="6493E0E5" w14:textId="77777777" w:rsidR="00713A47" w:rsidRDefault="00713A47" w:rsidP="00713A47">
                            <w:pPr>
                              <w:pStyle w:val="BodyTextIndent"/>
                              <w:tabs>
                                <w:tab w:val="clear" w:pos="180"/>
                                <w:tab w:val="right" w:pos="1800"/>
                              </w:tabs>
                              <w:spacing w:line="360" w:lineRule="exact"/>
                              <w:ind w:firstLine="0"/>
                            </w:pPr>
                            <w:r>
                              <w:t>Inside Story</w:t>
                            </w:r>
                            <w:r>
                              <w:tab/>
                              <w:t>5</w:t>
                            </w:r>
                          </w:p>
                          <w:p w14:paraId="1827AEB3" w14:textId="77777777" w:rsidR="00713A47" w:rsidRDefault="00713A47" w:rsidP="00713A47">
                            <w:pPr>
                              <w:pStyle w:val="BodyTextIndent"/>
                              <w:tabs>
                                <w:tab w:val="clear" w:pos="180"/>
                                <w:tab w:val="right" w:pos="1800"/>
                              </w:tabs>
                              <w:spacing w:line="360" w:lineRule="exact"/>
                              <w:ind w:firstLine="0"/>
                            </w:pPr>
                            <w:r>
                              <w:t>Inside Story</w:t>
                            </w:r>
                            <w:r>
                              <w:tab/>
                              <w:t>6</w:t>
                            </w:r>
                          </w:p>
                          <w:p w14:paraId="4565C605" w14:textId="77777777" w:rsidR="00713A47" w:rsidRDefault="00713A47" w:rsidP="00713A47">
                            <w:pPr>
                              <w:pStyle w:val="BodyTextIndent"/>
                              <w:tabs>
                                <w:tab w:val="clear" w:pos="180"/>
                                <w:tab w:val="right" w:pos="1800"/>
                              </w:tabs>
                              <w:spacing w:line="360" w:lineRule="exact"/>
                              <w:ind w:firstLine="0"/>
                            </w:pPr>
                            <w:r>
                              <w:t>Inside Story</w:t>
                            </w:r>
                            <w:r>
                              <w:tab/>
                              <w:t>7</w:t>
                            </w:r>
                          </w:p>
                          <w:p w14:paraId="6C6A821C" w14:textId="77777777" w:rsidR="00713A47" w:rsidRDefault="00713A47" w:rsidP="00713A47">
                            <w:pPr>
                              <w:pStyle w:val="BodyTextIndent"/>
                              <w:tabs>
                                <w:tab w:val="clear" w:pos="180"/>
                                <w:tab w:val="right" w:pos="1800"/>
                              </w:tabs>
                              <w:spacing w:line="360" w:lineRule="exact"/>
                              <w:ind w:firstLine="0"/>
                            </w:pPr>
                            <w:r>
                              <w:t>Last Story</w:t>
                            </w:r>
                            <w: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0CED2" id="_x0000_t202" coordsize="21600,21600" o:spt="202" path="m,l,21600r21600,l21600,xe">
                <v:stroke joinstyle="miter"/>
                <v:path gradientshapeok="t" o:connecttype="rect"/>
              </v:shapetype>
              <v:shape id="Text Box 3" o:spid="_x0000_s1026" type="#_x0000_t202" style="position:absolute;margin-left:39pt;margin-top:435.6pt;width:127.8pt;height:158.4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" o:allowincell="f" filled="f" stroked="f">
                <v:textbox inset="0,0,0,0">
                  <w:txbxContent>
                    <w:p w14:paraId="3DD195E4" w14:textId="77777777" w:rsidR="00713A47" w:rsidRDefault="00713A47" w:rsidP="00713A47">
                      <w:pPr>
                        <w:pStyle w:val="Heading7"/>
                      </w:pPr>
                      <w:r>
                        <w:t>Individual Highlights:</w:t>
                      </w:r>
                    </w:p>
                    <w:p w14:paraId="2C701449" w14:textId="77777777" w:rsidR="00713A47" w:rsidRDefault="00713A47" w:rsidP="00713A47">
                      <w:pPr>
                        <w:pStyle w:val="BodyTextIndent"/>
                        <w:tabs>
                          <w:tab w:val="clear" w:pos="180"/>
                          <w:tab w:val="right" w:pos="1800"/>
                        </w:tabs>
                        <w:spacing w:line="360" w:lineRule="exact"/>
                        <w:ind w:firstLine="0"/>
                      </w:pPr>
                      <w:r>
                        <w:t>Inside Story</w:t>
                      </w:r>
                      <w:r>
                        <w:tab/>
                        <w:t>2</w:t>
                      </w:r>
                    </w:p>
                    <w:p w14:paraId="62C700CB" w14:textId="77777777" w:rsidR="00713A47" w:rsidRDefault="00713A47" w:rsidP="00713A47">
                      <w:pPr>
                        <w:pStyle w:val="BodyTextIndent"/>
                        <w:tabs>
                          <w:tab w:val="clear" w:pos="180"/>
                          <w:tab w:val="right" w:pos="1800"/>
                        </w:tabs>
                        <w:spacing w:line="360" w:lineRule="exact"/>
                        <w:ind w:firstLine="0"/>
                      </w:pPr>
                      <w:r>
                        <w:t>Inside Story</w:t>
                      </w:r>
                      <w:r>
                        <w:tab/>
                        <w:t>3</w:t>
                      </w:r>
                    </w:p>
                    <w:p w14:paraId="07766881" w14:textId="77777777" w:rsidR="00713A47" w:rsidRDefault="00713A47" w:rsidP="00713A47">
                      <w:pPr>
                        <w:pStyle w:val="BodyTextIndent"/>
                        <w:tabs>
                          <w:tab w:val="clear" w:pos="180"/>
                          <w:tab w:val="right" w:pos="1800"/>
                        </w:tabs>
                        <w:spacing w:line="360" w:lineRule="exact"/>
                        <w:ind w:firstLine="0"/>
                      </w:pPr>
                      <w:r>
                        <w:t>Inside Story</w:t>
                      </w:r>
                      <w:r>
                        <w:tab/>
                        <w:t>4</w:t>
                      </w:r>
                    </w:p>
                    <w:p w14:paraId="6493E0E5" w14:textId="77777777" w:rsidR="00713A47" w:rsidRDefault="00713A47" w:rsidP="00713A47">
                      <w:pPr>
                        <w:pStyle w:val="BodyTextIndent"/>
                        <w:tabs>
                          <w:tab w:val="clear" w:pos="180"/>
                          <w:tab w:val="right" w:pos="1800"/>
                        </w:tabs>
                        <w:spacing w:line="360" w:lineRule="exact"/>
                        <w:ind w:firstLine="0"/>
                      </w:pPr>
                      <w:r>
                        <w:t>Inside Story</w:t>
                      </w:r>
                      <w:r>
                        <w:tab/>
                        <w:t>5</w:t>
                      </w:r>
                    </w:p>
                    <w:p w14:paraId="1827AEB3" w14:textId="77777777" w:rsidR="00713A47" w:rsidRDefault="00713A47" w:rsidP="00713A47">
                      <w:pPr>
                        <w:pStyle w:val="BodyTextIndent"/>
                        <w:tabs>
                          <w:tab w:val="clear" w:pos="180"/>
                          <w:tab w:val="right" w:pos="1800"/>
                        </w:tabs>
                        <w:spacing w:line="360" w:lineRule="exact"/>
                        <w:ind w:firstLine="0"/>
                      </w:pPr>
                      <w:r>
                        <w:t>Inside Story</w:t>
                      </w:r>
                      <w:r>
                        <w:tab/>
                        <w:t>6</w:t>
                      </w:r>
                    </w:p>
                    <w:p w14:paraId="4565C605" w14:textId="77777777" w:rsidR="00713A47" w:rsidRDefault="00713A47" w:rsidP="00713A47">
                      <w:pPr>
                        <w:pStyle w:val="BodyTextIndent"/>
                        <w:tabs>
                          <w:tab w:val="clear" w:pos="180"/>
                          <w:tab w:val="right" w:pos="1800"/>
                        </w:tabs>
                        <w:spacing w:line="360" w:lineRule="exact"/>
                        <w:ind w:firstLine="0"/>
                      </w:pPr>
                      <w:r>
                        <w:t>Inside Story</w:t>
                      </w:r>
                      <w:r>
                        <w:tab/>
                        <w:t>7</w:t>
                      </w:r>
                    </w:p>
                    <w:p w14:paraId="6C6A821C" w14:textId="77777777" w:rsidR="00713A47" w:rsidRDefault="00713A47" w:rsidP="00713A47">
                      <w:pPr>
                        <w:pStyle w:val="BodyTextIndent"/>
                        <w:tabs>
                          <w:tab w:val="clear" w:pos="180"/>
                          <w:tab w:val="right" w:pos="1800"/>
                        </w:tabs>
                        <w:spacing w:line="360" w:lineRule="exact"/>
                        <w:ind w:firstLine="0"/>
                      </w:pPr>
                      <w:r>
                        <w:t>Last Story</w:t>
                      </w:r>
                      <w:r>
                        <w:tab/>
                        <w:t>8</w:t>
                      </w:r>
                    </w:p>
                  </w:txbxContent>
                </v:textbox>
                <w10:wrap anchorx="page" anchory="page"/>
              </v:shape>
            </w:pict>
          </mc:Fallback>
        </mc:AlternateContent>
      </w:r>
      <w:r w:rsidRPr="00870968">
        <w:rPr>
          <w:rFonts w:ascii="Arial" w:hAnsi="Arial" w:cs="Arial"/>
          <w:noProof/>
          <w:szCs w:val="24"/>
        </w:rPr>
        <mc:AlternateContent>
          <mc:Choice Requires="wps">
            <w:drawing>
              <wp:anchor distT="0" distB="0" distL="114300" distR="114300" simplePos="0" relativeHeight="251659264" behindDoc="0" locked="0" layoutInCell="0" allowOverlap="1" wp14:anchorId="410D648C" wp14:editId="39D72BC5">
                <wp:simplePos x="0" y="0"/>
                <wp:positionH relativeFrom="page">
                  <wp:posOffset>495300</wp:posOffset>
                </wp:positionH>
                <wp:positionV relativeFrom="page">
                  <wp:posOffset>2614295</wp:posOffset>
                </wp:positionV>
                <wp:extent cx="1402715" cy="1827530"/>
                <wp:effectExtent l="0" t="0" r="0" b="0"/>
                <wp:wrapNone/>
                <wp:docPr id="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82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7BDF" w14:textId="77777777" w:rsidR="00713A47" w:rsidRDefault="00713A47" w:rsidP="00713A47">
                            <w:pPr>
                              <w:pStyle w:val="Heading7"/>
                            </w:pPr>
                            <w:r>
                              <w:t>Special Interest Articles:</w:t>
                            </w:r>
                          </w:p>
                          <w:p w14:paraId="69A5F2E0" w14:textId="77777777" w:rsidR="00713A47" w:rsidRDefault="00713A47" w:rsidP="00713A47">
                            <w:pPr>
                              <w:rPr>
                                <w:color w:val="008080"/>
                              </w:rPr>
                            </w:pPr>
                          </w:p>
                          <w:p w14:paraId="1E63658D" w14:textId="77777777" w:rsidR="00713A47" w:rsidRDefault="00713A47" w:rsidP="00713A47">
                            <w:pPr>
                              <w:pStyle w:val="BodyTextIndent"/>
                            </w:pPr>
                            <w:r>
                              <w:t>•</w:t>
                            </w:r>
                            <w:r>
                              <w:tab/>
                              <w:t>Add a highlight or your point of interest here</w:t>
                            </w:r>
                          </w:p>
                          <w:p w14:paraId="663B9475" w14:textId="77777777" w:rsidR="00713A47" w:rsidRDefault="00713A47" w:rsidP="00713A47">
                            <w:pPr>
                              <w:pStyle w:val="BodyTextIndent"/>
                            </w:pPr>
                          </w:p>
                          <w:p w14:paraId="16BB3C3A" w14:textId="77777777" w:rsidR="00713A47" w:rsidRDefault="00713A47" w:rsidP="00713A47">
                            <w:pPr>
                              <w:pStyle w:val="BodyTextIndent"/>
                            </w:pPr>
                            <w:r>
                              <w:t>•</w:t>
                            </w:r>
                            <w:r>
                              <w:tab/>
                              <w:t>Add a highlight or your point of interest here</w:t>
                            </w:r>
                          </w:p>
                          <w:p w14:paraId="280229E1" w14:textId="77777777" w:rsidR="00713A47" w:rsidRDefault="00713A47" w:rsidP="00713A47">
                            <w:pPr>
                              <w:pStyle w:val="BodyTextIndent"/>
                            </w:pPr>
                          </w:p>
                          <w:p w14:paraId="760D680A" w14:textId="77777777" w:rsidR="00713A47" w:rsidRDefault="00713A47" w:rsidP="00713A47">
                            <w:pPr>
                              <w:pStyle w:val="BodyTextIndent"/>
                            </w:pPr>
                            <w:r>
                              <w:t>•</w:t>
                            </w:r>
                            <w:r>
                              <w:tab/>
                              <w:t>Add a highlight or your point of interest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648C" id="Text Box 2" o:spid="_x0000_s1027" type="#_x0000_t202" style="position:absolute;margin-left:39pt;margin-top:205.85pt;width:110.45pt;height:143.9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" o:allowincell="f" filled="f" stroked="f">
                <v:textbox inset="0,0,0,0">
                  <w:txbxContent>
                    <w:p w14:paraId="399D7BDF" w14:textId="77777777" w:rsidR="00713A47" w:rsidRDefault="00713A47" w:rsidP="00713A47">
                      <w:pPr>
                        <w:pStyle w:val="Heading7"/>
                      </w:pPr>
                      <w:r>
                        <w:t>Special Interest Articles:</w:t>
                      </w:r>
                    </w:p>
                    <w:p w14:paraId="69A5F2E0" w14:textId="77777777" w:rsidR="00713A47" w:rsidRDefault="00713A47" w:rsidP="00713A47">
                      <w:pPr>
                        <w:rPr>
                          <w:color w:val="008080"/>
                        </w:rPr>
                      </w:pPr>
                    </w:p>
                    <w:p w14:paraId="1E63658D" w14:textId="77777777" w:rsidR="00713A47" w:rsidRDefault="00713A47" w:rsidP="00713A47">
                      <w:pPr>
                        <w:pStyle w:val="BodyTextIndent"/>
                      </w:pPr>
                      <w:r>
                        <w:t>•</w:t>
                      </w:r>
                      <w:r>
                        <w:tab/>
                        <w:t>Add a highlight or your point of interest here</w:t>
                      </w:r>
                    </w:p>
                    <w:p w14:paraId="663B9475" w14:textId="77777777" w:rsidR="00713A47" w:rsidRDefault="00713A47" w:rsidP="00713A47">
                      <w:pPr>
                        <w:pStyle w:val="BodyTextIndent"/>
                      </w:pPr>
                    </w:p>
                    <w:p w14:paraId="16BB3C3A" w14:textId="77777777" w:rsidR="00713A47" w:rsidRDefault="00713A47" w:rsidP="00713A47">
                      <w:pPr>
                        <w:pStyle w:val="BodyTextIndent"/>
                      </w:pPr>
                      <w:r>
                        <w:t>•</w:t>
                      </w:r>
                      <w:r>
                        <w:tab/>
                        <w:t>Add a highlight or your point of interest here</w:t>
                      </w:r>
                    </w:p>
                    <w:p w14:paraId="280229E1" w14:textId="77777777" w:rsidR="00713A47" w:rsidRDefault="00713A47" w:rsidP="00713A47">
                      <w:pPr>
                        <w:pStyle w:val="BodyTextIndent"/>
                      </w:pPr>
                    </w:p>
                    <w:p w14:paraId="760D680A" w14:textId="77777777" w:rsidR="00713A47" w:rsidRDefault="00713A47" w:rsidP="00713A47">
                      <w:pPr>
                        <w:pStyle w:val="BodyTextIndent"/>
                      </w:pPr>
                      <w:r>
                        <w:t>•</w:t>
                      </w:r>
                      <w:r>
                        <w:tab/>
                        <w:t>Add a highlight or your point of interest here</w:t>
                      </w:r>
                    </w:p>
                  </w:txbxContent>
                </v:textbox>
                <w10:wrap anchorx="page" anchory="page"/>
              </v:shape>
            </w:pict>
          </mc:Fallback>
        </mc:AlternateContent>
      </w:r>
      <w:r w:rsidRPr="00870968">
        <w:rPr>
          <w:rFonts w:ascii="Arial" w:hAnsi="Arial" w:cs="Arial"/>
          <w:szCs w:val="24"/>
        </w:rPr>
        <w:t>Dear Resident,</w:t>
      </w:r>
    </w:p>
    <w:p w14:paraId="48040D2A" w14:textId="77777777" w:rsidR="00713A47" w:rsidRPr="00870968" w:rsidRDefault="00713A47" w:rsidP="00713A47">
      <w:pPr>
        <w:rPr>
          <w:rFonts w:ascii="Arial" w:hAnsi="Arial" w:cs="Arial"/>
          <w:szCs w:val="24"/>
        </w:rPr>
      </w:pPr>
    </w:p>
    <w:p w14:paraId="7926BCC4" w14:textId="1F0077AE" w:rsidR="00713A47" w:rsidRPr="00870968" w:rsidRDefault="00713A47" w:rsidP="00713A47">
      <w:pPr>
        <w:pStyle w:val="ListParagraph"/>
        <w:kinsoku w:val="0"/>
        <w:overflowPunct w:val="0"/>
        <w:ind w:left="0"/>
        <w:textAlignment w:val="baseline"/>
        <w:rPr>
          <w:rFonts w:ascii="Arial" w:eastAsia="MS PGothic" w:hAnsi="Arial" w:cs="Arial"/>
          <w:kern w:val="24"/>
          <w:lang w:val="en-CA"/>
        </w:rPr>
      </w:pPr>
      <w:bookmarkStart w:id="0" w:name="_Hlk66179361"/>
      <w:r w:rsidRPr="00870968">
        <w:rPr>
          <w:rFonts w:ascii="Arial" w:eastAsia="Calibri" w:hAnsi="Arial" w:cs="Arial"/>
          <w:kern w:val="24"/>
          <w:lang w:val="en-CA"/>
        </w:rPr>
        <w:t>In 202</w:t>
      </w:r>
      <w:r w:rsidR="00951F11" w:rsidRPr="00870968">
        <w:rPr>
          <w:rFonts w:ascii="Arial" w:eastAsia="Calibri" w:hAnsi="Arial" w:cs="Arial"/>
          <w:kern w:val="24"/>
          <w:lang w:val="en-CA"/>
        </w:rPr>
        <w:t>2</w:t>
      </w:r>
      <w:r w:rsidRPr="00870968">
        <w:rPr>
          <w:rFonts w:ascii="Arial" w:eastAsia="Calibri" w:hAnsi="Arial" w:cs="Arial"/>
          <w:kern w:val="24"/>
          <w:lang w:val="en-CA"/>
        </w:rPr>
        <w:t>, there is approximatel</w:t>
      </w:r>
      <w:r w:rsidRPr="002232EC">
        <w:rPr>
          <w:rFonts w:ascii="Arial" w:eastAsia="Calibri" w:hAnsi="Arial" w:cs="Arial"/>
          <w:kern w:val="24"/>
          <w:lang w:val="en-CA"/>
        </w:rPr>
        <w:t>y $</w:t>
      </w:r>
      <w:r w:rsidR="00BE2340" w:rsidRPr="002232EC">
        <w:rPr>
          <w:rFonts w:ascii="Arial" w:eastAsia="Calibri" w:hAnsi="Arial" w:cs="Arial"/>
          <w:kern w:val="24"/>
          <w:lang w:val="en-CA"/>
        </w:rPr>
        <w:t>88</w:t>
      </w:r>
      <w:r w:rsidRPr="002232EC">
        <w:rPr>
          <w:rFonts w:ascii="Arial" w:eastAsia="Calibri" w:hAnsi="Arial" w:cs="Arial"/>
          <w:kern w:val="24"/>
          <w:lang w:val="en-CA"/>
        </w:rPr>
        <w:t xml:space="preserve"> million </w:t>
      </w:r>
      <w:r w:rsidRPr="00870968">
        <w:rPr>
          <w:rFonts w:ascii="Arial" w:eastAsia="Calibri" w:hAnsi="Arial" w:cs="Arial"/>
          <w:kern w:val="24"/>
          <w:lang w:val="en-CA"/>
        </w:rPr>
        <w:t xml:space="preserve">for roadway renewal and upgrading </w:t>
      </w:r>
      <w:r w:rsidR="00C64E94">
        <w:rPr>
          <w:rFonts w:ascii="Arial" w:eastAsia="Calibri" w:hAnsi="Arial" w:cs="Arial"/>
          <w:kern w:val="24"/>
          <w:lang w:val="en-CA"/>
        </w:rPr>
        <w:t>urban</w:t>
      </w:r>
      <w:r w:rsidRPr="00870968">
        <w:rPr>
          <w:rFonts w:ascii="Arial" w:eastAsia="Calibri" w:hAnsi="Arial" w:cs="Arial"/>
          <w:kern w:val="24"/>
          <w:lang w:val="en-CA"/>
        </w:rPr>
        <w:t xml:space="preserve"> roads. </w:t>
      </w:r>
      <w:r w:rsidRPr="00870968">
        <w:rPr>
          <w:rFonts w:ascii="Arial" w:eastAsia="MS PGothic" w:hAnsi="Arial" w:cs="Arial"/>
          <w:kern w:val="24"/>
          <w:lang w:val="en-CA"/>
        </w:rPr>
        <w:t>The City’s road resurfacing program rehabilitates and improves the driving surfaces of Ottawa’s roadways. Localized repairs to both curbs and sidewalks, along with accessibility improvements and updates, are also part of the program.</w:t>
      </w:r>
    </w:p>
    <w:bookmarkEnd w:id="0"/>
    <w:p w14:paraId="5E24B3E0" w14:textId="77777777" w:rsidR="00713A47" w:rsidRPr="00870968" w:rsidRDefault="00713A47" w:rsidP="00713A47">
      <w:pPr>
        <w:pStyle w:val="ListParagraph"/>
        <w:kinsoku w:val="0"/>
        <w:overflowPunct w:val="0"/>
        <w:ind w:left="0"/>
        <w:textAlignment w:val="baseline"/>
        <w:rPr>
          <w:rFonts w:ascii="Arial" w:eastAsia="MS PGothic" w:hAnsi="Arial" w:cs="Arial"/>
          <w:kern w:val="24"/>
          <w:lang w:val="en-CA"/>
        </w:rPr>
      </w:pPr>
    </w:p>
    <w:p w14:paraId="41156EEB" w14:textId="4AA91305" w:rsidR="00713A47" w:rsidRPr="002232EC" w:rsidRDefault="00713A47" w:rsidP="00713A47">
      <w:pPr>
        <w:tabs>
          <w:tab w:val="left" w:pos="990"/>
        </w:tabs>
        <w:rPr>
          <w:rFonts w:ascii="Arial" w:hAnsi="Arial" w:cs="Arial"/>
          <w:szCs w:val="24"/>
          <w:lang w:val="en-CA"/>
        </w:rPr>
      </w:pPr>
      <w:r w:rsidRPr="00870968">
        <w:rPr>
          <w:rFonts w:ascii="Arial" w:hAnsi="Arial" w:cs="Arial"/>
          <w:szCs w:val="24"/>
          <w:lang w:val="en-CA"/>
        </w:rPr>
        <w:t xml:space="preserve">For more information about road renewal, please visit </w:t>
      </w:r>
      <w:r w:rsidR="002232EC" w:rsidRPr="002232EC">
        <w:rPr>
          <w:rFonts w:ascii="Arial" w:hAnsi="Arial" w:cs="Arial"/>
          <w:szCs w:val="24"/>
          <w:u w:val="single"/>
          <w:lang w:val="en-CA"/>
        </w:rPr>
        <w:t>o</w:t>
      </w:r>
      <w:r w:rsidRPr="002232EC">
        <w:rPr>
          <w:rFonts w:ascii="Arial" w:hAnsi="Arial" w:cs="Arial"/>
          <w:szCs w:val="24"/>
          <w:u w:val="single"/>
          <w:lang w:val="en-CA"/>
        </w:rPr>
        <w:t>ttawa.ca/constructionmap</w:t>
      </w:r>
      <w:r w:rsidR="002232EC">
        <w:rPr>
          <w:rFonts w:ascii="Arial" w:hAnsi="Arial" w:cs="Arial"/>
          <w:szCs w:val="24"/>
          <w:lang w:val="en-CA"/>
        </w:rPr>
        <w:t>.</w:t>
      </w:r>
    </w:p>
    <w:p w14:paraId="6E4CFF57" w14:textId="77777777" w:rsidR="00713A47" w:rsidRPr="00870968" w:rsidRDefault="00713A47" w:rsidP="00713A47">
      <w:pPr>
        <w:tabs>
          <w:tab w:val="left" w:pos="990"/>
        </w:tabs>
        <w:rPr>
          <w:rFonts w:ascii="Arial" w:hAnsi="Arial" w:cs="Arial"/>
          <w:szCs w:val="24"/>
          <w:lang w:val="en-CA"/>
        </w:rPr>
      </w:pPr>
    </w:p>
    <w:p w14:paraId="1AECA1DF" w14:textId="1109B06D" w:rsidR="00713A47" w:rsidRPr="00BC0D4F" w:rsidRDefault="00713A47" w:rsidP="00713A47">
      <w:pPr>
        <w:ind w:right="-180"/>
        <w:rPr>
          <w:rFonts w:ascii="Arial" w:hAnsi="Arial" w:cs="Arial"/>
          <w:szCs w:val="24"/>
        </w:rPr>
      </w:pPr>
      <w:r w:rsidRPr="00870968">
        <w:rPr>
          <w:rFonts w:ascii="Arial" w:hAnsi="Arial" w:cs="Arial"/>
          <w:szCs w:val="24"/>
        </w:rPr>
        <w:t>As part of t</w:t>
      </w:r>
      <w:r w:rsidRPr="00BC0D4F">
        <w:rPr>
          <w:rFonts w:ascii="Arial" w:hAnsi="Arial" w:cs="Arial"/>
          <w:szCs w:val="24"/>
        </w:rPr>
        <w:t xml:space="preserve">he City of Ottawa’s annual infrastructure maintenance cycle, road resurfacing will occur along </w:t>
      </w:r>
      <w:r w:rsidR="00C64E94" w:rsidRPr="00BC0D4F">
        <w:rPr>
          <w:rFonts w:ascii="Arial" w:hAnsi="Arial" w:cs="Arial"/>
          <w:szCs w:val="24"/>
          <w:lang w:val="en-CA"/>
        </w:rPr>
        <w:t>Richmond R</w:t>
      </w:r>
      <w:r w:rsidR="002232EC" w:rsidRPr="00BC0D4F">
        <w:rPr>
          <w:rFonts w:ascii="Arial" w:hAnsi="Arial" w:cs="Arial"/>
          <w:szCs w:val="24"/>
          <w:lang w:val="en-CA"/>
        </w:rPr>
        <w:t>oa</w:t>
      </w:r>
      <w:r w:rsidR="00C64E94" w:rsidRPr="00BC0D4F">
        <w:rPr>
          <w:rFonts w:ascii="Arial" w:hAnsi="Arial" w:cs="Arial"/>
          <w:szCs w:val="24"/>
          <w:lang w:val="en-CA"/>
        </w:rPr>
        <w:t>d</w:t>
      </w:r>
      <w:r w:rsidR="006E7DF0" w:rsidRPr="00BC0D4F">
        <w:rPr>
          <w:rFonts w:ascii="Arial" w:hAnsi="Arial" w:cs="Arial"/>
          <w:szCs w:val="24"/>
          <w:lang w:val="en-CA"/>
        </w:rPr>
        <w:t xml:space="preserve"> </w:t>
      </w:r>
      <w:r w:rsidRPr="00BC0D4F">
        <w:rPr>
          <w:rFonts w:ascii="Arial" w:hAnsi="Arial" w:cs="Arial"/>
          <w:szCs w:val="24"/>
        </w:rPr>
        <w:t>to improve this roadway and the overall citywide transportation network.</w:t>
      </w:r>
    </w:p>
    <w:p w14:paraId="030AA5D5" w14:textId="77777777" w:rsidR="00713A47" w:rsidRPr="00BC0D4F" w:rsidRDefault="00713A47" w:rsidP="00713A47">
      <w:pPr>
        <w:ind w:right="-180"/>
        <w:rPr>
          <w:rFonts w:ascii="Arial" w:hAnsi="Arial" w:cs="Arial"/>
          <w:szCs w:val="24"/>
        </w:rPr>
      </w:pPr>
    </w:p>
    <w:p w14:paraId="4A888A3C" w14:textId="18E0DD0E" w:rsidR="00713A47" w:rsidRPr="00BC0D4F" w:rsidRDefault="00713A47" w:rsidP="00713A47">
      <w:pPr>
        <w:ind w:left="990" w:hanging="990"/>
        <w:rPr>
          <w:rFonts w:ascii="Arial" w:hAnsi="Arial" w:cs="Arial"/>
          <w:szCs w:val="24"/>
        </w:rPr>
      </w:pPr>
      <w:r w:rsidRPr="00BC0D4F">
        <w:rPr>
          <w:rFonts w:ascii="Arial" w:hAnsi="Arial" w:cs="Arial"/>
          <w:b/>
          <w:szCs w:val="24"/>
          <w:lang w:val="en-CA"/>
        </w:rPr>
        <w:t>What:</w:t>
      </w:r>
      <w:r w:rsidRPr="00BC0D4F">
        <w:rPr>
          <w:rFonts w:ascii="Arial" w:hAnsi="Arial" w:cs="Arial"/>
          <w:b/>
          <w:szCs w:val="24"/>
          <w:lang w:val="en-CA"/>
        </w:rPr>
        <w:tab/>
      </w:r>
      <w:r w:rsidRPr="00BC0D4F">
        <w:rPr>
          <w:rFonts w:ascii="Arial" w:hAnsi="Arial" w:cs="Arial"/>
          <w:szCs w:val="24"/>
        </w:rPr>
        <w:t>Work will involve</w:t>
      </w:r>
      <w:r w:rsidR="0083254E" w:rsidRPr="00BC0D4F">
        <w:rPr>
          <w:rFonts w:ascii="Arial" w:hAnsi="Arial" w:cs="Arial"/>
          <w:szCs w:val="24"/>
        </w:rPr>
        <w:t xml:space="preserve"> </w:t>
      </w:r>
      <w:r w:rsidRPr="00BC0D4F">
        <w:rPr>
          <w:rFonts w:ascii="Arial" w:hAnsi="Arial" w:cs="Arial"/>
          <w:szCs w:val="24"/>
        </w:rPr>
        <w:t>select concrete repairs, milling of the existing surface, iron adjustments, resurfacing of the roadway, and granular shoulder reinstatement. Increased noise levels and vibrations to be expected in order to facilitate the work.</w:t>
      </w:r>
    </w:p>
    <w:p w14:paraId="732BFFEE" w14:textId="77777777" w:rsidR="00713A47" w:rsidRPr="00BC0D4F" w:rsidRDefault="00713A47" w:rsidP="00713A47">
      <w:pPr>
        <w:ind w:left="990" w:hanging="990"/>
        <w:rPr>
          <w:rFonts w:ascii="Arial" w:hAnsi="Arial" w:cs="Arial"/>
          <w:szCs w:val="24"/>
        </w:rPr>
      </w:pPr>
    </w:p>
    <w:p w14:paraId="7A064006" w14:textId="77777777" w:rsidR="00713A47" w:rsidRPr="00BC0D4F" w:rsidRDefault="00713A47" w:rsidP="00713A47">
      <w:pPr>
        <w:ind w:left="990" w:hanging="990"/>
        <w:rPr>
          <w:rFonts w:ascii="Arial" w:hAnsi="Arial" w:cs="Arial"/>
          <w:szCs w:val="24"/>
        </w:rPr>
      </w:pPr>
      <w:r w:rsidRPr="00BC0D4F">
        <w:rPr>
          <w:rFonts w:ascii="Arial" w:hAnsi="Arial" w:cs="Arial"/>
          <w:b/>
          <w:szCs w:val="24"/>
          <w:lang w:val="en-CA"/>
        </w:rPr>
        <w:t xml:space="preserve">Why: </w:t>
      </w:r>
      <w:r w:rsidRPr="00BC0D4F">
        <w:rPr>
          <w:rFonts w:ascii="Arial" w:hAnsi="Arial" w:cs="Arial"/>
          <w:b/>
          <w:szCs w:val="24"/>
          <w:lang w:val="en-CA"/>
        </w:rPr>
        <w:tab/>
      </w:r>
      <w:r w:rsidRPr="00BC0D4F">
        <w:rPr>
          <w:rFonts w:ascii="Arial" w:hAnsi="Arial" w:cs="Arial"/>
          <w:szCs w:val="24"/>
        </w:rPr>
        <w:t>The City of Ottawa will be resurfacing roads as preventative maintenance aimed at extending the City's roadway network lifecycle.</w:t>
      </w:r>
    </w:p>
    <w:p w14:paraId="5CD31C0A" w14:textId="77777777" w:rsidR="00713A47" w:rsidRPr="00BC0D4F" w:rsidRDefault="00713A47" w:rsidP="00713A47">
      <w:pPr>
        <w:ind w:left="990" w:hanging="990"/>
        <w:rPr>
          <w:rFonts w:ascii="Arial" w:hAnsi="Arial" w:cs="Arial"/>
          <w:szCs w:val="24"/>
        </w:rPr>
      </w:pPr>
    </w:p>
    <w:p w14:paraId="29E7A132" w14:textId="19CB131B" w:rsidR="00713A47" w:rsidRPr="00E14B5B" w:rsidRDefault="00713A47" w:rsidP="00713A47">
      <w:pPr>
        <w:pStyle w:val="BodyText"/>
        <w:spacing w:after="0" w:line="240" w:lineRule="auto"/>
        <w:ind w:left="990" w:hanging="990"/>
        <w:rPr>
          <w:rFonts w:ascii="Arial" w:hAnsi="Arial" w:cs="Arial"/>
          <w:sz w:val="24"/>
          <w:szCs w:val="24"/>
          <w:lang w:val="en-CA"/>
        </w:rPr>
      </w:pPr>
      <w:r w:rsidRPr="00BC0D4F">
        <w:rPr>
          <w:rFonts w:ascii="Arial" w:hAnsi="Arial" w:cs="Arial"/>
          <w:b/>
          <w:sz w:val="24"/>
          <w:szCs w:val="24"/>
        </w:rPr>
        <w:t>When:</w:t>
      </w:r>
      <w:r w:rsidRPr="00BC0D4F">
        <w:rPr>
          <w:rFonts w:ascii="Arial" w:hAnsi="Arial" w:cs="Arial"/>
          <w:sz w:val="24"/>
          <w:szCs w:val="24"/>
        </w:rPr>
        <w:tab/>
        <w:t xml:space="preserve">This </w:t>
      </w:r>
      <w:r w:rsidRPr="00BC0D4F">
        <w:rPr>
          <w:rFonts w:ascii="Arial" w:hAnsi="Arial" w:cs="Arial"/>
          <w:sz w:val="24"/>
          <w:szCs w:val="24"/>
          <w:lang w:val="en-CA"/>
        </w:rPr>
        <w:t>work</w:t>
      </w:r>
      <w:r w:rsidRPr="00BC0D4F">
        <w:rPr>
          <w:rFonts w:ascii="Arial" w:hAnsi="Arial" w:cs="Arial"/>
          <w:sz w:val="24"/>
          <w:szCs w:val="24"/>
        </w:rPr>
        <w:t xml:space="preserve"> </w:t>
      </w:r>
      <w:r w:rsidRPr="00BC0D4F">
        <w:rPr>
          <w:rFonts w:ascii="Arial" w:hAnsi="Arial" w:cs="Arial"/>
          <w:b/>
          <w:sz w:val="24"/>
          <w:szCs w:val="24"/>
          <w:lang w:val="en-CA"/>
        </w:rPr>
        <w:t>is expected to start in May</w:t>
      </w:r>
      <w:r w:rsidR="000737E7" w:rsidRPr="00BC0D4F">
        <w:rPr>
          <w:rFonts w:ascii="Arial" w:hAnsi="Arial" w:cs="Arial"/>
          <w:b/>
          <w:sz w:val="24"/>
          <w:szCs w:val="24"/>
          <w:lang w:val="en-CA"/>
        </w:rPr>
        <w:t xml:space="preserve"> </w:t>
      </w:r>
      <w:r w:rsidR="00C30E5D" w:rsidRPr="00BC0D4F">
        <w:rPr>
          <w:rFonts w:ascii="Arial" w:hAnsi="Arial" w:cs="Arial"/>
          <w:b/>
          <w:sz w:val="24"/>
          <w:szCs w:val="24"/>
          <w:lang w:val="en-CA"/>
        </w:rPr>
        <w:t xml:space="preserve">2022 </w:t>
      </w:r>
      <w:r w:rsidRPr="00BC0D4F">
        <w:rPr>
          <w:rFonts w:ascii="Arial" w:hAnsi="Arial" w:cs="Arial"/>
          <w:sz w:val="24"/>
          <w:szCs w:val="24"/>
        </w:rPr>
        <w:t xml:space="preserve">and </w:t>
      </w:r>
      <w:r w:rsidRPr="00BC0D4F">
        <w:rPr>
          <w:rFonts w:ascii="Arial" w:hAnsi="Arial" w:cs="Arial"/>
          <w:sz w:val="24"/>
          <w:szCs w:val="24"/>
          <w:lang w:val="en-CA"/>
        </w:rPr>
        <w:t xml:space="preserve">completion </w:t>
      </w:r>
      <w:r w:rsidRPr="00BC0D4F">
        <w:rPr>
          <w:rFonts w:ascii="Arial" w:hAnsi="Arial" w:cs="Arial"/>
          <w:sz w:val="24"/>
          <w:szCs w:val="24"/>
        </w:rPr>
        <w:t xml:space="preserve">is </w:t>
      </w:r>
      <w:r w:rsidRPr="00BC0D4F">
        <w:rPr>
          <w:rFonts w:ascii="Arial" w:hAnsi="Arial" w:cs="Arial"/>
          <w:sz w:val="24"/>
          <w:szCs w:val="24"/>
          <w:lang w:val="en-CA"/>
        </w:rPr>
        <w:t xml:space="preserve">anticipated by </w:t>
      </w:r>
      <w:r w:rsidR="00442954" w:rsidRPr="00BC0D4F">
        <w:rPr>
          <w:rFonts w:ascii="Arial" w:hAnsi="Arial" w:cs="Arial"/>
          <w:sz w:val="24"/>
          <w:szCs w:val="24"/>
          <w:lang w:val="en-CA"/>
        </w:rPr>
        <w:t>June</w:t>
      </w:r>
      <w:r w:rsidRPr="00BC0D4F">
        <w:rPr>
          <w:rFonts w:ascii="Arial" w:hAnsi="Arial" w:cs="Arial"/>
          <w:sz w:val="24"/>
          <w:szCs w:val="24"/>
          <w:lang w:val="en-CA"/>
        </w:rPr>
        <w:t xml:space="preserve"> 202</w:t>
      </w:r>
      <w:r w:rsidR="0083254E" w:rsidRPr="00BC0D4F">
        <w:rPr>
          <w:rFonts w:ascii="Arial" w:hAnsi="Arial" w:cs="Arial"/>
          <w:sz w:val="24"/>
          <w:szCs w:val="24"/>
          <w:lang w:val="en-CA"/>
        </w:rPr>
        <w:t>2</w:t>
      </w:r>
      <w:r w:rsidRPr="00BC0D4F">
        <w:rPr>
          <w:rFonts w:ascii="Arial" w:hAnsi="Arial" w:cs="Arial"/>
          <w:sz w:val="24"/>
          <w:szCs w:val="24"/>
          <w:lang w:val="en-CA"/>
        </w:rPr>
        <w:t xml:space="preserve">. </w:t>
      </w:r>
      <w:bookmarkStart w:id="1" w:name="_Hlk101508589"/>
      <w:r w:rsidRPr="00BC0D4F">
        <w:rPr>
          <w:rFonts w:ascii="Arial" w:hAnsi="Arial" w:cs="Arial"/>
          <w:sz w:val="24"/>
          <w:szCs w:val="24"/>
          <w:lang w:val="en-CA"/>
        </w:rPr>
        <w:t xml:space="preserve">Work will take place between the hours of 7 am and 10 pm as required. </w:t>
      </w:r>
      <w:r w:rsidR="00D737EE" w:rsidRPr="00BC0D4F">
        <w:rPr>
          <w:rFonts w:ascii="Arial" w:hAnsi="Arial" w:cs="Arial"/>
          <w:sz w:val="24"/>
          <w:szCs w:val="24"/>
          <w:lang w:val="en-CA"/>
        </w:rPr>
        <w:t>Richmond R</w:t>
      </w:r>
      <w:r w:rsidR="002232EC" w:rsidRPr="00BC0D4F">
        <w:rPr>
          <w:rFonts w:ascii="Arial" w:hAnsi="Arial" w:cs="Arial"/>
          <w:sz w:val="24"/>
          <w:szCs w:val="24"/>
          <w:lang w:val="en-CA"/>
        </w:rPr>
        <w:t>oa</w:t>
      </w:r>
      <w:r w:rsidR="00D737EE" w:rsidRPr="00BC0D4F">
        <w:rPr>
          <w:rFonts w:ascii="Arial" w:hAnsi="Arial" w:cs="Arial"/>
          <w:sz w:val="24"/>
          <w:szCs w:val="24"/>
          <w:lang w:val="en-CA"/>
        </w:rPr>
        <w:t>d</w:t>
      </w:r>
      <w:r w:rsidRPr="00BC0D4F">
        <w:rPr>
          <w:rFonts w:ascii="Arial" w:hAnsi="Arial" w:cs="Arial"/>
          <w:sz w:val="24"/>
          <w:szCs w:val="24"/>
          <w:lang w:val="en-CA"/>
        </w:rPr>
        <w:t xml:space="preserve"> will remain open to traffic with lane closures expected.</w:t>
      </w:r>
      <w:r w:rsidRPr="00E14B5B">
        <w:rPr>
          <w:rFonts w:ascii="Arial" w:hAnsi="Arial" w:cs="Arial"/>
          <w:sz w:val="24"/>
          <w:szCs w:val="24"/>
          <w:lang w:val="en-CA"/>
        </w:rPr>
        <w:t xml:space="preserve">  </w:t>
      </w:r>
      <w:bookmarkEnd w:id="1"/>
    </w:p>
    <w:p w14:paraId="361FD4C7" w14:textId="77777777" w:rsidR="00713A47" w:rsidRPr="00E14B5B" w:rsidRDefault="00713A47" w:rsidP="00713A47">
      <w:pPr>
        <w:pStyle w:val="BodyText"/>
        <w:spacing w:after="0" w:line="240" w:lineRule="auto"/>
        <w:ind w:left="990" w:hanging="990"/>
        <w:rPr>
          <w:rFonts w:ascii="Arial" w:hAnsi="Arial" w:cs="Arial"/>
          <w:sz w:val="24"/>
          <w:szCs w:val="24"/>
          <w:lang w:val="en-CA"/>
        </w:rPr>
      </w:pPr>
    </w:p>
    <w:p w14:paraId="7E32B96B" w14:textId="5E41B3F1" w:rsidR="00713A47" w:rsidRPr="00BC0D4F" w:rsidRDefault="00713A47" w:rsidP="00713A47">
      <w:pPr>
        <w:pStyle w:val="BodyText"/>
        <w:spacing w:after="0" w:line="240" w:lineRule="auto"/>
        <w:ind w:left="990" w:hanging="990"/>
        <w:rPr>
          <w:rFonts w:ascii="Arial" w:hAnsi="Arial" w:cs="Arial"/>
          <w:sz w:val="24"/>
          <w:szCs w:val="24"/>
        </w:rPr>
      </w:pPr>
      <w:r w:rsidRPr="00E14B5B">
        <w:rPr>
          <w:rFonts w:ascii="Arial" w:hAnsi="Arial" w:cs="Arial"/>
          <w:b/>
          <w:sz w:val="24"/>
          <w:szCs w:val="24"/>
          <w:lang w:val="en-CA"/>
        </w:rPr>
        <w:t>Where</w:t>
      </w:r>
      <w:r w:rsidRPr="00E14B5B">
        <w:rPr>
          <w:rFonts w:ascii="Arial" w:hAnsi="Arial" w:cs="Arial"/>
          <w:b/>
          <w:sz w:val="24"/>
          <w:szCs w:val="24"/>
        </w:rPr>
        <w:t>:</w:t>
      </w:r>
      <w:r w:rsidRPr="00E14B5B">
        <w:rPr>
          <w:rFonts w:ascii="Arial" w:hAnsi="Arial" w:cs="Arial"/>
          <w:b/>
          <w:sz w:val="24"/>
          <w:szCs w:val="24"/>
          <w:lang w:val="en-CA"/>
        </w:rPr>
        <w:tab/>
      </w:r>
      <w:bookmarkStart w:id="2" w:name="_Hlk101508629"/>
      <w:r w:rsidRPr="00E14B5B">
        <w:rPr>
          <w:rFonts w:ascii="Arial" w:hAnsi="Arial" w:cs="Arial"/>
          <w:sz w:val="24"/>
          <w:szCs w:val="24"/>
        </w:rPr>
        <w:t xml:space="preserve">Work will occur </w:t>
      </w:r>
      <w:r w:rsidRPr="00E14B5B">
        <w:rPr>
          <w:rFonts w:ascii="Arial" w:hAnsi="Arial" w:cs="Arial"/>
          <w:sz w:val="24"/>
          <w:szCs w:val="24"/>
          <w:lang w:val="en-CA"/>
        </w:rPr>
        <w:t>alon</w:t>
      </w:r>
      <w:r w:rsidRPr="00BC0D4F">
        <w:rPr>
          <w:rFonts w:ascii="Arial" w:hAnsi="Arial" w:cs="Arial"/>
          <w:sz w:val="24"/>
          <w:szCs w:val="24"/>
          <w:lang w:val="en-CA"/>
        </w:rPr>
        <w:t xml:space="preserve">g </w:t>
      </w:r>
      <w:r w:rsidR="00D737EE" w:rsidRPr="00BC0D4F">
        <w:rPr>
          <w:rFonts w:ascii="Arial" w:hAnsi="Arial" w:cs="Arial"/>
          <w:sz w:val="24"/>
          <w:szCs w:val="24"/>
          <w:lang w:val="en-CA"/>
        </w:rPr>
        <w:t>Richmond R</w:t>
      </w:r>
      <w:r w:rsidR="002232EC" w:rsidRPr="00BC0D4F">
        <w:rPr>
          <w:rFonts w:ascii="Arial" w:hAnsi="Arial" w:cs="Arial"/>
          <w:sz w:val="24"/>
          <w:szCs w:val="24"/>
          <w:lang w:val="en-CA"/>
        </w:rPr>
        <w:t>oa</w:t>
      </w:r>
      <w:r w:rsidR="00D737EE" w:rsidRPr="00BC0D4F">
        <w:rPr>
          <w:rFonts w:ascii="Arial" w:hAnsi="Arial" w:cs="Arial"/>
          <w:sz w:val="24"/>
          <w:szCs w:val="24"/>
          <w:lang w:val="en-CA"/>
        </w:rPr>
        <w:t xml:space="preserve">d </w:t>
      </w:r>
      <w:r w:rsidRPr="00BC0D4F">
        <w:rPr>
          <w:rFonts w:ascii="Arial" w:hAnsi="Arial" w:cs="Arial"/>
          <w:sz w:val="24"/>
          <w:szCs w:val="24"/>
          <w:lang w:val="en-CA"/>
        </w:rPr>
        <w:t xml:space="preserve">from </w:t>
      </w:r>
      <w:r w:rsidR="00D737EE" w:rsidRPr="00BC0D4F">
        <w:rPr>
          <w:rFonts w:ascii="Arial" w:hAnsi="Arial" w:cs="Arial"/>
          <w:sz w:val="24"/>
          <w:szCs w:val="24"/>
          <w:lang w:val="en-CA"/>
        </w:rPr>
        <w:t>Broadview Ave</w:t>
      </w:r>
      <w:r w:rsidR="002232EC" w:rsidRPr="00BC0D4F">
        <w:rPr>
          <w:rFonts w:ascii="Arial" w:hAnsi="Arial" w:cs="Arial"/>
          <w:sz w:val="24"/>
          <w:szCs w:val="24"/>
          <w:lang w:val="en-CA"/>
        </w:rPr>
        <w:t>nue</w:t>
      </w:r>
      <w:r w:rsidRPr="00BC0D4F">
        <w:rPr>
          <w:rFonts w:ascii="Arial" w:hAnsi="Arial" w:cs="Arial"/>
          <w:sz w:val="24"/>
          <w:szCs w:val="24"/>
          <w:lang w:val="en-CA"/>
        </w:rPr>
        <w:t xml:space="preserve"> to </w:t>
      </w:r>
      <w:bookmarkEnd w:id="2"/>
      <w:r w:rsidR="00D737EE" w:rsidRPr="00BC0D4F">
        <w:rPr>
          <w:rFonts w:ascii="Arial" w:hAnsi="Arial" w:cs="Arial"/>
          <w:sz w:val="24"/>
          <w:szCs w:val="24"/>
          <w:lang w:val="en-CA"/>
        </w:rPr>
        <w:t>Rowanwood Ave</w:t>
      </w:r>
      <w:r w:rsidR="002232EC" w:rsidRPr="00BC0D4F">
        <w:rPr>
          <w:rFonts w:ascii="Arial" w:hAnsi="Arial" w:cs="Arial"/>
          <w:sz w:val="24"/>
          <w:szCs w:val="24"/>
          <w:lang w:val="en-CA"/>
        </w:rPr>
        <w:t>nue.</w:t>
      </w:r>
    </w:p>
    <w:p w14:paraId="7B0049FC" w14:textId="77777777" w:rsidR="00713A47" w:rsidRPr="00BC0D4F" w:rsidRDefault="00713A47" w:rsidP="00713A47">
      <w:pPr>
        <w:tabs>
          <w:tab w:val="left" w:pos="1350"/>
        </w:tabs>
        <w:ind w:left="990" w:right="-180" w:hanging="990"/>
        <w:rPr>
          <w:rFonts w:ascii="Arial" w:hAnsi="Arial" w:cs="Arial"/>
          <w:b/>
          <w:bCs/>
          <w:szCs w:val="24"/>
        </w:rPr>
      </w:pPr>
    </w:p>
    <w:p w14:paraId="55233C29" w14:textId="560AA1DC" w:rsidR="00713A47" w:rsidRPr="00E14B5B" w:rsidRDefault="00713A47" w:rsidP="00713A47">
      <w:pPr>
        <w:tabs>
          <w:tab w:val="left" w:pos="1350"/>
        </w:tabs>
        <w:ind w:left="990" w:right="-180" w:hanging="990"/>
        <w:rPr>
          <w:rFonts w:ascii="Arial" w:hAnsi="Arial" w:cs="Arial"/>
          <w:szCs w:val="24"/>
        </w:rPr>
      </w:pPr>
      <w:r w:rsidRPr="00BC0D4F">
        <w:rPr>
          <w:rFonts w:ascii="Arial" w:hAnsi="Arial" w:cs="Arial"/>
          <w:b/>
          <w:bCs/>
          <w:szCs w:val="24"/>
        </w:rPr>
        <w:t>Who:</w:t>
      </w:r>
      <w:r w:rsidRPr="00BC0D4F">
        <w:rPr>
          <w:rFonts w:ascii="Arial" w:hAnsi="Arial" w:cs="Arial"/>
          <w:szCs w:val="24"/>
        </w:rPr>
        <w:tab/>
        <w:t xml:space="preserve">The City of Ottawa has retained the Contractor, </w:t>
      </w:r>
      <w:bookmarkStart w:id="3" w:name="_Hlk101508656"/>
      <w:r w:rsidR="00D737EE" w:rsidRPr="00BC0D4F">
        <w:rPr>
          <w:rFonts w:ascii="Arial" w:hAnsi="Arial" w:cs="Arial"/>
          <w:szCs w:val="24"/>
        </w:rPr>
        <w:t>Thomas Cavanagh Construction</w:t>
      </w:r>
      <w:r w:rsidR="00BC4A7F" w:rsidRPr="00BC0D4F">
        <w:rPr>
          <w:rFonts w:ascii="Arial" w:hAnsi="Arial" w:cs="Arial"/>
          <w:szCs w:val="24"/>
        </w:rPr>
        <w:t xml:space="preserve"> Limited</w:t>
      </w:r>
      <w:r w:rsidRPr="00BC0D4F">
        <w:rPr>
          <w:rFonts w:ascii="Arial" w:hAnsi="Arial" w:cs="Arial"/>
          <w:b/>
          <w:bCs/>
          <w:szCs w:val="24"/>
        </w:rPr>
        <w:t xml:space="preserve">, </w:t>
      </w:r>
      <w:r w:rsidRPr="00BC0D4F">
        <w:rPr>
          <w:rFonts w:ascii="Arial" w:hAnsi="Arial" w:cs="Arial"/>
          <w:szCs w:val="24"/>
        </w:rPr>
        <w:t xml:space="preserve">to resurface </w:t>
      </w:r>
      <w:bookmarkEnd w:id="3"/>
      <w:r w:rsidR="00D737EE" w:rsidRPr="00BC0D4F">
        <w:rPr>
          <w:rFonts w:ascii="Arial" w:hAnsi="Arial" w:cs="Arial"/>
          <w:szCs w:val="24"/>
          <w:lang w:val="en-CA"/>
        </w:rPr>
        <w:t>Richmond R</w:t>
      </w:r>
      <w:r w:rsidR="00BC4A7F" w:rsidRPr="00BC0D4F">
        <w:rPr>
          <w:rFonts w:ascii="Arial" w:hAnsi="Arial" w:cs="Arial"/>
          <w:szCs w:val="24"/>
          <w:lang w:val="en-CA"/>
        </w:rPr>
        <w:t>oa</w:t>
      </w:r>
      <w:r w:rsidR="00D737EE" w:rsidRPr="00BC0D4F">
        <w:rPr>
          <w:rFonts w:ascii="Arial" w:hAnsi="Arial" w:cs="Arial"/>
          <w:szCs w:val="24"/>
          <w:lang w:val="en-CA"/>
        </w:rPr>
        <w:t>d</w:t>
      </w:r>
      <w:r w:rsidRPr="00BC0D4F">
        <w:rPr>
          <w:rFonts w:ascii="Arial" w:hAnsi="Arial" w:cs="Arial"/>
          <w:szCs w:val="24"/>
        </w:rPr>
        <w:t>.</w:t>
      </w:r>
    </w:p>
    <w:p w14:paraId="644BCDDC" w14:textId="6B9C13A8" w:rsidR="00713A47" w:rsidRDefault="00713A47" w:rsidP="00713A47">
      <w:pPr>
        <w:pStyle w:val="Header"/>
        <w:tabs>
          <w:tab w:val="clear" w:pos="4320"/>
          <w:tab w:val="clear" w:pos="8640"/>
        </w:tabs>
        <w:ind w:right="286"/>
        <w:rPr>
          <w:rFonts w:ascii="Arial" w:hAnsi="Arial" w:cs="Arial"/>
          <w:b/>
          <w:szCs w:val="24"/>
        </w:rPr>
      </w:pPr>
    </w:p>
    <w:p w14:paraId="38E0F2BD" w14:textId="77777777" w:rsidR="002232EC" w:rsidRPr="00F34591" w:rsidRDefault="002232EC" w:rsidP="00BC4A7F">
      <w:pPr>
        <w:pStyle w:val="paragraph"/>
        <w:spacing w:before="0" w:beforeAutospacing="0" w:after="0" w:afterAutospacing="0"/>
        <w:ind w:right="-183"/>
        <w:textAlignment w:val="baseline"/>
        <w:rPr>
          <w:rFonts w:ascii="Segoe UI" w:hAnsi="Segoe UI" w:cs="Segoe UI"/>
          <w:b/>
          <w:bCs/>
          <w:sz w:val="18"/>
          <w:szCs w:val="18"/>
        </w:rPr>
      </w:pPr>
      <w:r w:rsidRPr="00F34591">
        <w:rPr>
          <w:rStyle w:val="normaltextrun"/>
          <w:rFonts w:ascii="Arial" w:hAnsi="Arial" w:cs="Arial"/>
          <w:b/>
          <w:bCs/>
          <w:sz w:val="24"/>
          <w:szCs w:val="24"/>
        </w:rPr>
        <w:t>If you own a subsurface lawn irrigation system, we encourage residents to contact the undersigned to identify and confirm that private irrigations systems have been disconnected or relocated.  </w:t>
      </w:r>
      <w:r w:rsidRPr="00F34591">
        <w:rPr>
          <w:rStyle w:val="eop"/>
          <w:rFonts w:ascii="Arial" w:hAnsi="Arial" w:cs="Arial"/>
          <w:b/>
          <w:bCs/>
          <w:sz w:val="24"/>
          <w:szCs w:val="24"/>
        </w:rPr>
        <w:t> </w:t>
      </w:r>
    </w:p>
    <w:p w14:paraId="5DAB0B64" w14:textId="77777777" w:rsidR="002232EC" w:rsidRDefault="002232EC" w:rsidP="00713A47">
      <w:pPr>
        <w:pStyle w:val="Header"/>
        <w:tabs>
          <w:tab w:val="clear" w:pos="4320"/>
          <w:tab w:val="clear" w:pos="8640"/>
        </w:tabs>
        <w:ind w:right="286"/>
        <w:rPr>
          <w:rFonts w:ascii="Arial" w:hAnsi="Arial" w:cs="Arial"/>
          <w:b/>
          <w:szCs w:val="24"/>
        </w:rPr>
      </w:pPr>
    </w:p>
    <w:p w14:paraId="4B256F2D" w14:textId="77777777" w:rsidR="00713A47" w:rsidRPr="00E14B5B" w:rsidRDefault="00713A47" w:rsidP="00713A47">
      <w:pPr>
        <w:pStyle w:val="Header"/>
        <w:tabs>
          <w:tab w:val="clear" w:pos="4320"/>
          <w:tab w:val="clear" w:pos="8640"/>
        </w:tabs>
        <w:ind w:right="286"/>
        <w:rPr>
          <w:rFonts w:ascii="Arial" w:hAnsi="Arial" w:cs="Arial"/>
          <w:b/>
          <w:szCs w:val="24"/>
        </w:rPr>
      </w:pPr>
      <w:r w:rsidRPr="00E14B5B">
        <w:rPr>
          <w:rFonts w:ascii="Arial" w:hAnsi="Arial" w:cs="Arial"/>
          <w:b/>
          <w:szCs w:val="24"/>
        </w:rPr>
        <w:t>Accessibility</w:t>
      </w:r>
    </w:p>
    <w:p w14:paraId="7626EDA8" w14:textId="77777777" w:rsidR="00713A47" w:rsidRPr="00E14B5B" w:rsidRDefault="00713A47" w:rsidP="00713A47">
      <w:pPr>
        <w:rPr>
          <w:rStyle w:val="Hyperlink"/>
          <w:rFonts w:ascii="Arial" w:hAnsi="Arial" w:cs="Arial"/>
          <w:szCs w:val="24"/>
        </w:rPr>
      </w:pPr>
      <w:r w:rsidRPr="00E14B5B">
        <w:rPr>
          <w:rFonts w:ascii="Arial" w:hAnsi="Arial" w:cs="Arial"/>
          <w:szCs w:val="24"/>
        </w:rPr>
        <w:t xml:space="preserve">Accessibility is an important consideration for the City of Ottawa. The City makes every effort to provide access through and around construction sites. If you require special accommodation, please contact the undersigned. Accessible formats and communication supports are available, upon request, at the following link: </w:t>
      </w:r>
      <w:hyperlink r:id="rId9" w:history="1">
        <w:r w:rsidRPr="00E14B5B">
          <w:rPr>
            <w:rStyle w:val="Hyperlink"/>
            <w:rFonts w:ascii="Arial" w:hAnsi="Arial" w:cs="Arial"/>
            <w:color w:val="auto"/>
            <w:szCs w:val="24"/>
            <w:u w:val="none"/>
          </w:rPr>
          <w:t>www.ottawa.ca/accessibleformat</w:t>
        </w:r>
      </w:hyperlink>
    </w:p>
    <w:p w14:paraId="6F1DEF52" w14:textId="77777777" w:rsidR="002232EC" w:rsidRDefault="002232EC" w:rsidP="002232EC">
      <w:pPr>
        <w:pStyle w:val="paragraph"/>
        <w:spacing w:before="0" w:beforeAutospacing="0" w:after="0" w:afterAutospacing="0"/>
        <w:textAlignment w:val="baseline"/>
        <w:rPr>
          <w:rFonts w:ascii="Segoe UI" w:hAnsi="Segoe UI" w:cs="Segoe UI"/>
          <w:sz w:val="18"/>
          <w:szCs w:val="18"/>
        </w:rPr>
      </w:pPr>
      <w:bookmarkStart w:id="4" w:name="_Hlk101508724"/>
      <w:r>
        <w:rPr>
          <w:rStyle w:val="normaltextrun"/>
          <w:rFonts w:ascii="Arial" w:hAnsi="Arial" w:cs="Arial"/>
          <w:b/>
          <w:bCs/>
          <w:sz w:val="24"/>
          <w:szCs w:val="24"/>
        </w:rPr>
        <w:lastRenderedPageBreak/>
        <w:t>Impact on the Right of Way and Adjacent Private Properties</w:t>
      </w:r>
      <w:r>
        <w:rPr>
          <w:rStyle w:val="eop"/>
          <w:rFonts w:ascii="Arial" w:hAnsi="Arial" w:cs="Arial"/>
          <w:sz w:val="24"/>
          <w:szCs w:val="24"/>
        </w:rPr>
        <w:t> </w:t>
      </w:r>
    </w:p>
    <w:p w14:paraId="6A731FE9" w14:textId="77777777" w:rsidR="002232EC" w:rsidRDefault="002232EC" w:rsidP="002232E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4"/>
          <w:szCs w:val="24"/>
        </w:rPr>
        <w:t>T</w:t>
      </w:r>
      <w:r>
        <w:rPr>
          <w:rStyle w:val="normaltextrun"/>
          <w:rFonts w:ascii="Arial" w:hAnsi="Arial" w:cs="Arial"/>
          <w:sz w:val="24"/>
          <w:szCs w:val="24"/>
        </w:rPr>
        <w:t>he reconstruction is within the City’s right of way but may result in some disruption to part of the private property directly adjacent to the work. </w:t>
      </w:r>
      <w:r>
        <w:rPr>
          <w:rStyle w:val="normaltextrun"/>
          <w:rFonts w:ascii="Arial" w:hAnsi="Arial" w:cs="Arial"/>
          <w:color w:val="000000"/>
          <w:sz w:val="24"/>
          <w:szCs w:val="24"/>
        </w:rPr>
        <w:t>The City will reinstate all sections of landscaping, driveways and walkways that are disturbed by construction. However, if you have plants or any other assets located within the City’s right of way that you want to preserve, we suggest that you may want to move the plants in preparation for the construction work.</w:t>
      </w:r>
      <w:r>
        <w:rPr>
          <w:rStyle w:val="eop"/>
          <w:rFonts w:ascii="Arial" w:hAnsi="Arial" w:cs="Arial"/>
          <w:color w:val="000000"/>
          <w:sz w:val="24"/>
          <w:szCs w:val="24"/>
        </w:rPr>
        <w:t> </w:t>
      </w:r>
    </w:p>
    <w:p w14:paraId="4ADFB7C8" w14:textId="77777777" w:rsidR="002232EC" w:rsidRDefault="002232EC" w:rsidP="002232EC">
      <w:pPr>
        <w:pStyle w:val="Header"/>
        <w:tabs>
          <w:tab w:val="clear" w:pos="4320"/>
          <w:tab w:val="clear" w:pos="8640"/>
        </w:tabs>
        <w:ind w:right="286"/>
        <w:rPr>
          <w:rFonts w:ascii="Arial" w:hAnsi="Arial" w:cs="Arial"/>
          <w:b/>
          <w:szCs w:val="24"/>
        </w:rPr>
      </w:pPr>
    </w:p>
    <w:p w14:paraId="4D77229B" w14:textId="5D9C290D" w:rsidR="002232EC" w:rsidRPr="00E14B5B" w:rsidRDefault="002232EC" w:rsidP="002232EC">
      <w:pPr>
        <w:pStyle w:val="Header"/>
        <w:tabs>
          <w:tab w:val="clear" w:pos="4320"/>
          <w:tab w:val="clear" w:pos="8640"/>
        </w:tabs>
        <w:ind w:right="286"/>
        <w:rPr>
          <w:rFonts w:ascii="Arial" w:hAnsi="Arial" w:cs="Arial"/>
          <w:b/>
          <w:szCs w:val="24"/>
        </w:rPr>
      </w:pPr>
      <w:r w:rsidRPr="00E14B5B">
        <w:rPr>
          <w:rFonts w:ascii="Arial" w:hAnsi="Arial" w:cs="Arial"/>
          <w:b/>
          <w:szCs w:val="24"/>
        </w:rPr>
        <w:t>Parking</w:t>
      </w:r>
    </w:p>
    <w:p w14:paraId="6E777B43" w14:textId="77777777" w:rsidR="002232EC" w:rsidRPr="00E14B5B" w:rsidRDefault="002232EC" w:rsidP="002232EC">
      <w:pPr>
        <w:rPr>
          <w:rFonts w:ascii="Arial" w:hAnsi="Arial" w:cs="Arial"/>
          <w:szCs w:val="24"/>
        </w:rPr>
      </w:pPr>
      <w:r w:rsidRPr="00E14B5B">
        <w:rPr>
          <w:rFonts w:ascii="Arial" w:hAnsi="Arial" w:cs="Arial"/>
          <w:szCs w:val="24"/>
        </w:rPr>
        <w:t>As the various road reconstruction activities are in progress on your street, on-street parking will be restricted. In the event that access to your driveway is restricted due to construction activities, a Temporary On-Street Parking Permit (orange form) will be distributed to permit on-street parking within two blocks of your residence.</w:t>
      </w:r>
    </w:p>
    <w:p w14:paraId="2505398A" w14:textId="78C099D8" w:rsidR="00713A47" w:rsidRPr="00E14B5B" w:rsidRDefault="00713A47" w:rsidP="002232EC">
      <w:pPr>
        <w:pStyle w:val="paragraph"/>
        <w:spacing w:before="0" w:beforeAutospacing="0" w:after="0" w:afterAutospacing="0"/>
        <w:textAlignment w:val="baseline"/>
        <w:rPr>
          <w:rFonts w:ascii="Arial" w:hAnsi="Arial" w:cs="Arial"/>
          <w:b/>
          <w:szCs w:val="24"/>
        </w:rPr>
      </w:pPr>
      <w:r>
        <w:rPr>
          <w:rStyle w:val="eop"/>
          <w:rFonts w:ascii="Arial" w:hAnsi="Arial" w:cs="Arial"/>
          <w:color w:val="000000"/>
          <w:sz w:val="24"/>
          <w:szCs w:val="24"/>
        </w:rPr>
        <w:t> </w:t>
      </w:r>
      <w:bookmarkEnd w:id="4"/>
    </w:p>
    <w:p w14:paraId="547D30D5" w14:textId="77777777" w:rsidR="00713A47" w:rsidRPr="00E14B5B" w:rsidRDefault="00713A47" w:rsidP="00713A47">
      <w:pPr>
        <w:pStyle w:val="Header"/>
        <w:tabs>
          <w:tab w:val="clear" w:pos="4320"/>
          <w:tab w:val="clear" w:pos="8640"/>
        </w:tabs>
        <w:ind w:right="286"/>
        <w:rPr>
          <w:rFonts w:ascii="Arial" w:hAnsi="Arial" w:cs="Arial"/>
          <w:b/>
          <w:szCs w:val="24"/>
        </w:rPr>
      </w:pPr>
      <w:r w:rsidRPr="00E14B5B">
        <w:rPr>
          <w:rFonts w:ascii="Arial" w:hAnsi="Arial" w:cs="Arial"/>
          <w:b/>
          <w:szCs w:val="24"/>
        </w:rPr>
        <w:t>Construction Disruptions</w:t>
      </w:r>
    </w:p>
    <w:p w14:paraId="61C74314" w14:textId="77777777" w:rsidR="00713A47" w:rsidRPr="00E14B5B" w:rsidRDefault="00713A47" w:rsidP="00713A47">
      <w:pPr>
        <w:ind w:right="-180"/>
        <w:rPr>
          <w:rFonts w:ascii="Arial" w:hAnsi="Arial" w:cs="Arial"/>
          <w:szCs w:val="24"/>
        </w:rPr>
      </w:pPr>
      <w:r w:rsidRPr="00E14B5B">
        <w:rPr>
          <w:rFonts w:ascii="Arial" w:hAnsi="Arial" w:cs="Arial"/>
          <w:szCs w:val="24"/>
        </w:rPr>
        <w:t>The Contractor will take every precaution to minimize interruptions to the normal life of your family and/or operation of your business, but as you can appreciate, there may be some inconvenience during construction. We would like to thank you in advance for your patience and co-operation.</w:t>
      </w:r>
    </w:p>
    <w:p w14:paraId="34653F17" w14:textId="77777777" w:rsidR="00713A47" w:rsidRPr="00E14B5B" w:rsidRDefault="00713A47" w:rsidP="00713A47">
      <w:pPr>
        <w:ind w:left="1260"/>
        <w:rPr>
          <w:rFonts w:ascii="Arial" w:hAnsi="Arial" w:cs="Arial"/>
          <w:szCs w:val="24"/>
          <w:lang w:val="en-CA"/>
        </w:rPr>
      </w:pPr>
    </w:p>
    <w:p w14:paraId="2B32339E" w14:textId="09F92481" w:rsidR="00713A47" w:rsidRDefault="00713A47" w:rsidP="00713A47">
      <w:pPr>
        <w:rPr>
          <w:rStyle w:val="eop"/>
          <w:rFonts w:ascii="Arial" w:hAnsi="Arial" w:cs="Arial"/>
          <w:color w:val="000000"/>
          <w:szCs w:val="24"/>
          <w:shd w:val="clear" w:color="auto" w:fill="FFFFFF"/>
        </w:rPr>
      </w:pPr>
      <w:r w:rsidRPr="00E14B5B">
        <w:rPr>
          <w:rStyle w:val="normaltextrun"/>
          <w:rFonts w:ascii="Arial" w:hAnsi="Arial" w:cs="Arial"/>
          <w:color w:val="000000"/>
          <w:szCs w:val="24"/>
          <w:shd w:val="clear" w:color="auto" w:fill="FFFFFF"/>
          <w:lang w:val="en-CA"/>
        </w:rPr>
        <w:t>For construction activity hours of work, the City of Ottawa follows provincial requirements and the City’s Noise By-law (2017-255).</w:t>
      </w:r>
      <w:r w:rsidRPr="00E14B5B">
        <w:rPr>
          <w:rStyle w:val="eop"/>
          <w:rFonts w:ascii="Arial" w:hAnsi="Arial" w:cs="Arial"/>
          <w:color w:val="000000"/>
          <w:szCs w:val="24"/>
          <w:shd w:val="clear" w:color="auto" w:fill="FFFFFF"/>
        </w:rPr>
        <w:t> </w:t>
      </w:r>
    </w:p>
    <w:p w14:paraId="35FA25A2" w14:textId="5882773D" w:rsidR="00951F11" w:rsidRDefault="00951F11" w:rsidP="00713A47">
      <w:pPr>
        <w:rPr>
          <w:rStyle w:val="eop"/>
          <w:rFonts w:ascii="Arial" w:hAnsi="Arial" w:cs="Arial"/>
          <w:color w:val="000000"/>
          <w:szCs w:val="24"/>
          <w:shd w:val="clear" w:color="auto" w:fill="FFFFFF"/>
        </w:rPr>
      </w:pPr>
    </w:p>
    <w:p w14:paraId="419ED2E2" w14:textId="77777777" w:rsidR="00951F11" w:rsidRPr="00951F11" w:rsidRDefault="00951F11" w:rsidP="00951F11">
      <w:pPr>
        <w:rPr>
          <w:rFonts w:ascii="Arial" w:hAnsi="Arial" w:cs="Arial"/>
          <w:b/>
          <w:bCs/>
          <w:szCs w:val="24"/>
          <w:lang w:val="en-CA"/>
        </w:rPr>
      </w:pPr>
      <w:r w:rsidRPr="00951F11">
        <w:rPr>
          <w:rFonts w:ascii="Arial" w:hAnsi="Arial" w:cs="Arial"/>
          <w:b/>
          <w:bCs/>
          <w:szCs w:val="24"/>
          <w:lang w:val="en-CA"/>
        </w:rPr>
        <w:t>COVID-19</w:t>
      </w:r>
    </w:p>
    <w:p w14:paraId="202552A0" w14:textId="050CF5F5" w:rsidR="00951F11" w:rsidRPr="00E14B5B" w:rsidRDefault="00951F11" w:rsidP="00951F11">
      <w:pPr>
        <w:rPr>
          <w:rFonts w:ascii="Arial" w:hAnsi="Arial" w:cs="Arial"/>
          <w:szCs w:val="24"/>
          <w:lang w:val="en-CA"/>
        </w:rPr>
      </w:pPr>
      <w:r w:rsidRPr="00951F11">
        <w:rPr>
          <w:rFonts w:ascii="Arial" w:hAnsi="Arial" w:cs="Arial"/>
          <w:szCs w:val="24"/>
          <w:lang w:val="en-CA"/>
        </w:rPr>
        <w:t>The City of Ottawa, in its commitment to protecting people and the community, continues to work closely with the industry and to comply with recommendations provided by municipal, provincial and federal health officials, as well as the Ministry of Labour, Training and Skills Development.</w:t>
      </w:r>
    </w:p>
    <w:p w14:paraId="3FF2FB35" w14:textId="77777777" w:rsidR="00713A47" w:rsidRPr="00E14B5B" w:rsidRDefault="00713A47" w:rsidP="00713A47">
      <w:pPr>
        <w:ind w:right="-180"/>
        <w:rPr>
          <w:rFonts w:ascii="Arial" w:hAnsi="Arial" w:cs="Arial"/>
          <w:szCs w:val="24"/>
        </w:rPr>
      </w:pPr>
    </w:p>
    <w:p w14:paraId="679BECAE" w14:textId="77777777" w:rsidR="00713A47" w:rsidRPr="00E14B5B" w:rsidRDefault="00713A47" w:rsidP="00713A47">
      <w:pPr>
        <w:pStyle w:val="BodyText"/>
        <w:spacing w:after="0" w:line="240" w:lineRule="auto"/>
        <w:rPr>
          <w:rFonts w:ascii="Arial" w:hAnsi="Arial" w:cs="Arial"/>
          <w:b/>
          <w:sz w:val="24"/>
          <w:szCs w:val="24"/>
        </w:rPr>
      </w:pPr>
      <w:r w:rsidRPr="00E14B5B">
        <w:rPr>
          <w:rFonts w:ascii="Arial" w:hAnsi="Arial" w:cs="Arial"/>
          <w:b/>
          <w:sz w:val="24"/>
          <w:szCs w:val="24"/>
        </w:rPr>
        <w:t>Contact Information</w:t>
      </w:r>
    </w:p>
    <w:p w14:paraId="63D3B38A" w14:textId="5D7DE255" w:rsidR="00713A47" w:rsidRPr="002232EC" w:rsidRDefault="00713A47" w:rsidP="00713A47">
      <w:pPr>
        <w:pStyle w:val="BodyText"/>
        <w:spacing w:after="0" w:line="240" w:lineRule="auto"/>
        <w:rPr>
          <w:rFonts w:ascii="Arial" w:hAnsi="Arial" w:cs="Arial"/>
          <w:bCs/>
          <w:sz w:val="24"/>
          <w:szCs w:val="24"/>
          <w:lang w:val="en-CA"/>
        </w:rPr>
      </w:pPr>
      <w:r w:rsidRPr="00E14B5B">
        <w:rPr>
          <w:rFonts w:ascii="Arial" w:hAnsi="Arial" w:cs="Arial"/>
          <w:sz w:val="24"/>
          <w:szCs w:val="24"/>
        </w:rPr>
        <w:t>For any emergency outside normal working hours on weekdays and weekends, please call the City at 3-1-1.</w:t>
      </w:r>
      <w:r w:rsidRPr="00E14B5B">
        <w:rPr>
          <w:rFonts w:ascii="Arial" w:hAnsi="Arial" w:cs="Arial"/>
          <w:sz w:val="24"/>
          <w:szCs w:val="24"/>
          <w:lang w:val="en-CA"/>
        </w:rPr>
        <w:t xml:space="preserve"> </w:t>
      </w:r>
      <w:r w:rsidRPr="00E14B5B">
        <w:rPr>
          <w:rFonts w:ascii="Arial" w:hAnsi="Arial" w:cs="Arial"/>
          <w:bCs/>
          <w:sz w:val="24"/>
          <w:szCs w:val="24"/>
        </w:rPr>
        <w:t>For further information about this project, please contact the City’s Project Manager</w:t>
      </w:r>
      <w:r w:rsidR="002232EC">
        <w:rPr>
          <w:rFonts w:ascii="Arial" w:hAnsi="Arial" w:cs="Arial"/>
          <w:bCs/>
          <w:sz w:val="24"/>
          <w:szCs w:val="24"/>
          <w:lang w:val="en-CA"/>
        </w:rPr>
        <w:t>.</w:t>
      </w:r>
    </w:p>
    <w:p w14:paraId="4B9B974A" w14:textId="77777777" w:rsidR="00713A47" w:rsidRPr="00E14B5B" w:rsidRDefault="00713A47" w:rsidP="00713A47">
      <w:pPr>
        <w:tabs>
          <w:tab w:val="left" w:pos="990"/>
          <w:tab w:val="left" w:pos="5529"/>
        </w:tabs>
        <w:rPr>
          <w:rFonts w:ascii="Arial" w:hAnsi="Arial" w:cs="Arial"/>
          <w:szCs w:val="24"/>
        </w:rPr>
      </w:pPr>
    </w:p>
    <w:tbl>
      <w:tblPr>
        <w:tblW w:w="10530" w:type="dxa"/>
        <w:tblInd w:w="-90" w:type="dxa"/>
        <w:tblLook w:val="04A0" w:firstRow="1" w:lastRow="0" w:firstColumn="1" w:lastColumn="0" w:noHBand="0" w:noVBand="1"/>
      </w:tblPr>
      <w:tblGrid>
        <w:gridCol w:w="5400"/>
        <w:gridCol w:w="5130"/>
      </w:tblGrid>
      <w:tr w:rsidR="00713A47" w:rsidRPr="00BC0D4F" w14:paraId="109E9B09" w14:textId="77777777" w:rsidTr="00FF727E">
        <w:tc>
          <w:tcPr>
            <w:tcW w:w="5400" w:type="dxa"/>
            <w:shd w:val="clear" w:color="auto" w:fill="auto"/>
          </w:tcPr>
          <w:p w14:paraId="2B07C9C6" w14:textId="4160CD6A" w:rsidR="00713A47" w:rsidRPr="00BC0D4F" w:rsidRDefault="00713A47" w:rsidP="00FF727E">
            <w:pPr>
              <w:pStyle w:val="BodyText"/>
              <w:spacing w:after="0" w:line="240" w:lineRule="auto"/>
              <w:rPr>
                <w:rFonts w:ascii="Arial" w:hAnsi="Arial" w:cs="Arial"/>
                <w:b/>
                <w:bCs/>
                <w:sz w:val="24"/>
                <w:szCs w:val="24"/>
                <w:lang w:val="en-CA"/>
              </w:rPr>
            </w:pPr>
            <w:r w:rsidRPr="00BC0D4F">
              <w:rPr>
                <w:rFonts w:ascii="Arial" w:hAnsi="Arial" w:cs="Arial"/>
                <w:b/>
                <w:bCs/>
                <w:sz w:val="24"/>
                <w:szCs w:val="24"/>
              </w:rPr>
              <w:t>City Project Manager</w:t>
            </w:r>
          </w:p>
          <w:p w14:paraId="64D48D3D" w14:textId="4FFFCFF4" w:rsidR="00713A47" w:rsidRPr="00BC0D4F" w:rsidRDefault="00D737EE" w:rsidP="00FF727E">
            <w:pPr>
              <w:pStyle w:val="BodyText"/>
              <w:spacing w:after="0" w:line="240" w:lineRule="auto"/>
              <w:rPr>
                <w:rFonts w:ascii="Arial" w:hAnsi="Arial" w:cs="Arial"/>
                <w:bCs/>
                <w:sz w:val="24"/>
                <w:szCs w:val="24"/>
                <w:lang w:val="en-CA"/>
              </w:rPr>
            </w:pPr>
            <w:r w:rsidRPr="00BC0D4F">
              <w:rPr>
                <w:rFonts w:ascii="Arial" w:hAnsi="Arial" w:cs="Arial"/>
                <w:bCs/>
                <w:sz w:val="24"/>
                <w:szCs w:val="24"/>
                <w:lang w:val="en-CA"/>
              </w:rPr>
              <w:t>Jon Ritchie</w:t>
            </w:r>
          </w:p>
          <w:p w14:paraId="493B54F8" w14:textId="77777777" w:rsidR="00713A47" w:rsidRPr="00BC0D4F" w:rsidRDefault="00713A47" w:rsidP="00FF727E">
            <w:pPr>
              <w:pStyle w:val="BodyText"/>
              <w:spacing w:after="0" w:line="240" w:lineRule="auto"/>
              <w:rPr>
                <w:rFonts w:ascii="Arial" w:hAnsi="Arial" w:cs="Arial"/>
                <w:sz w:val="24"/>
                <w:szCs w:val="24"/>
              </w:rPr>
            </w:pPr>
            <w:r w:rsidRPr="00BC0D4F">
              <w:rPr>
                <w:rFonts w:ascii="Arial" w:hAnsi="Arial" w:cs="Arial"/>
                <w:sz w:val="24"/>
                <w:szCs w:val="24"/>
                <w:lang w:val="en-CA"/>
              </w:rPr>
              <w:t>Project Manager</w:t>
            </w:r>
            <w:r w:rsidRPr="00BC0D4F">
              <w:rPr>
                <w:rFonts w:ascii="Arial" w:hAnsi="Arial" w:cs="Arial"/>
                <w:sz w:val="24"/>
                <w:szCs w:val="24"/>
              </w:rPr>
              <w:t>, Road Rehabilitation</w:t>
            </w:r>
          </w:p>
          <w:p w14:paraId="043798F2" w14:textId="0500D352" w:rsidR="00713A47" w:rsidRPr="00BC0D4F" w:rsidRDefault="005C575B" w:rsidP="00FF727E">
            <w:pPr>
              <w:pStyle w:val="BodyText"/>
              <w:spacing w:after="0" w:line="240" w:lineRule="auto"/>
              <w:rPr>
                <w:rFonts w:ascii="Arial" w:hAnsi="Arial" w:cs="Arial"/>
                <w:sz w:val="24"/>
                <w:szCs w:val="24"/>
                <w:lang w:val="en-CA"/>
              </w:rPr>
            </w:pPr>
            <w:r w:rsidRPr="00BC0D4F">
              <w:rPr>
                <w:rFonts w:ascii="Arial" w:hAnsi="Arial" w:cs="Arial"/>
                <w:sz w:val="24"/>
                <w:szCs w:val="24"/>
              </w:rPr>
              <w:t xml:space="preserve">Infrastructure </w:t>
            </w:r>
            <w:r w:rsidR="002232EC" w:rsidRPr="00BC0D4F">
              <w:rPr>
                <w:rFonts w:ascii="Arial" w:hAnsi="Arial" w:cs="Arial"/>
                <w:sz w:val="24"/>
                <w:szCs w:val="24"/>
                <w:lang w:val="en-CA"/>
              </w:rPr>
              <w:t>and</w:t>
            </w:r>
            <w:r w:rsidRPr="00BC0D4F">
              <w:rPr>
                <w:rFonts w:ascii="Arial" w:hAnsi="Arial" w:cs="Arial"/>
                <w:sz w:val="24"/>
                <w:szCs w:val="24"/>
              </w:rPr>
              <w:t xml:space="preserve"> Water Services Dept.</w:t>
            </w:r>
          </w:p>
          <w:p w14:paraId="63F33023" w14:textId="45FF6198" w:rsidR="00713A47" w:rsidRPr="00BC0D4F" w:rsidRDefault="00713A47" w:rsidP="00FF727E">
            <w:pPr>
              <w:pStyle w:val="BodyText"/>
              <w:spacing w:after="0" w:line="240" w:lineRule="auto"/>
              <w:rPr>
                <w:rFonts w:ascii="Arial" w:hAnsi="Arial" w:cs="Arial"/>
                <w:sz w:val="24"/>
                <w:szCs w:val="24"/>
                <w:lang w:val="en-CA"/>
              </w:rPr>
            </w:pPr>
            <w:r w:rsidRPr="00BC0D4F">
              <w:rPr>
                <w:rFonts w:ascii="Arial" w:hAnsi="Arial" w:cs="Arial"/>
                <w:sz w:val="24"/>
                <w:szCs w:val="24"/>
                <w:lang w:val="en-CA"/>
              </w:rPr>
              <w:t xml:space="preserve">Tel: </w:t>
            </w:r>
            <w:r w:rsidR="0054324E" w:rsidRPr="00BC0D4F">
              <w:rPr>
                <w:rFonts w:ascii="Arial" w:hAnsi="Arial" w:cs="Arial"/>
                <w:sz w:val="24"/>
                <w:szCs w:val="24"/>
                <w:lang w:val="en-US"/>
              </w:rPr>
              <w:t>613-580-2424 ext. 21622</w:t>
            </w:r>
          </w:p>
          <w:p w14:paraId="038A9FB6" w14:textId="408039D8" w:rsidR="00713A47" w:rsidRPr="00BC0D4F" w:rsidRDefault="00713A47" w:rsidP="00FF727E">
            <w:pPr>
              <w:pStyle w:val="BodyText"/>
              <w:spacing w:after="0" w:line="240" w:lineRule="auto"/>
              <w:rPr>
                <w:rFonts w:ascii="Arial" w:hAnsi="Arial" w:cs="Arial"/>
                <w:sz w:val="24"/>
                <w:szCs w:val="24"/>
                <w:lang w:val="en-US"/>
              </w:rPr>
            </w:pPr>
            <w:r w:rsidRPr="00BC0D4F">
              <w:rPr>
                <w:rFonts w:ascii="Arial" w:hAnsi="Arial" w:cs="Arial"/>
                <w:sz w:val="24"/>
                <w:szCs w:val="24"/>
                <w:lang w:val="en-US"/>
              </w:rPr>
              <w:t xml:space="preserve">Email: </w:t>
            </w:r>
            <w:r w:rsidR="00D737EE" w:rsidRPr="00BC0D4F">
              <w:rPr>
                <w:rFonts w:ascii="Arial" w:hAnsi="Arial" w:cs="Arial"/>
                <w:sz w:val="24"/>
                <w:szCs w:val="24"/>
                <w:lang w:val="en-US"/>
              </w:rPr>
              <w:t>jon.ritchie@ottawa.ca</w:t>
            </w:r>
          </w:p>
        </w:tc>
        <w:tc>
          <w:tcPr>
            <w:tcW w:w="5130" w:type="dxa"/>
            <w:shd w:val="clear" w:color="auto" w:fill="auto"/>
          </w:tcPr>
          <w:p w14:paraId="161FC949" w14:textId="77777777" w:rsidR="00230C98" w:rsidRPr="00BC0D4F" w:rsidRDefault="00230C98" w:rsidP="00230C98">
            <w:pPr>
              <w:tabs>
                <w:tab w:val="left" w:pos="990"/>
              </w:tabs>
              <w:rPr>
                <w:rFonts w:ascii="Arial" w:hAnsi="Arial" w:cs="Arial"/>
                <w:b/>
                <w:bCs/>
                <w:szCs w:val="24"/>
              </w:rPr>
            </w:pPr>
            <w:r w:rsidRPr="00BC0D4F">
              <w:rPr>
                <w:rFonts w:ascii="Arial" w:hAnsi="Arial" w:cs="Arial"/>
                <w:b/>
                <w:bCs/>
                <w:szCs w:val="24"/>
              </w:rPr>
              <w:t>Contractor Representative</w:t>
            </w:r>
          </w:p>
          <w:p w14:paraId="5C79ADB7" w14:textId="77777777" w:rsidR="00230C98" w:rsidRPr="00BC0D4F" w:rsidRDefault="00230C98" w:rsidP="00230C98">
            <w:pPr>
              <w:tabs>
                <w:tab w:val="left" w:pos="990"/>
              </w:tabs>
              <w:rPr>
                <w:rFonts w:ascii="Arial" w:hAnsi="Arial" w:cs="Arial"/>
                <w:b/>
                <w:bCs/>
                <w:szCs w:val="24"/>
              </w:rPr>
            </w:pPr>
            <w:r w:rsidRPr="00BC0D4F">
              <w:rPr>
                <w:rFonts w:ascii="Arial" w:hAnsi="Arial" w:cs="Arial"/>
                <w:szCs w:val="24"/>
              </w:rPr>
              <w:t>Ryan Quesnel</w:t>
            </w:r>
          </w:p>
          <w:p w14:paraId="430A2829" w14:textId="77777777" w:rsidR="00230C98" w:rsidRPr="00BC0D4F" w:rsidRDefault="00230C98" w:rsidP="00230C98">
            <w:pPr>
              <w:tabs>
                <w:tab w:val="left" w:pos="990"/>
                <w:tab w:val="left" w:pos="5387"/>
              </w:tabs>
              <w:rPr>
                <w:rFonts w:ascii="Arial" w:hAnsi="Arial" w:cs="Arial"/>
                <w:szCs w:val="24"/>
              </w:rPr>
            </w:pPr>
            <w:r w:rsidRPr="00BC0D4F">
              <w:rPr>
                <w:rFonts w:ascii="Arial" w:hAnsi="Arial" w:cs="Arial"/>
                <w:szCs w:val="24"/>
              </w:rPr>
              <w:t>Project Manager</w:t>
            </w:r>
          </w:p>
          <w:p w14:paraId="77B38F33" w14:textId="77777777" w:rsidR="00230C98" w:rsidRPr="00BC0D4F" w:rsidRDefault="00230C98" w:rsidP="00230C98">
            <w:pPr>
              <w:tabs>
                <w:tab w:val="left" w:pos="990"/>
                <w:tab w:val="left" w:pos="5387"/>
              </w:tabs>
              <w:rPr>
                <w:rFonts w:ascii="Arial" w:hAnsi="Arial" w:cs="Arial"/>
                <w:szCs w:val="24"/>
              </w:rPr>
            </w:pPr>
            <w:r w:rsidRPr="00BC0D4F">
              <w:rPr>
                <w:rFonts w:ascii="Arial" w:hAnsi="Arial" w:cs="Arial"/>
                <w:szCs w:val="24"/>
              </w:rPr>
              <w:t>Thomas Cavanagh Construction Limited</w:t>
            </w:r>
          </w:p>
          <w:p w14:paraId="50F1F013" w14:textId="6C93E7E9" w:rsidR="00BC4A7F" w:rsidRPr="00BC0D4F" w:rsidRDefault="00BC4A7F" w:rsidP="00230C98">
            <w:pPr>
              <w:tabs>
                <w:tab w:val="left" w:pos="990"/>
                <w:tab w:val="left" w:pos="5387"/>
              </w:tabs>
              <w:rPr>
                <w:rFonts w:ascii="Arial" w:hAnsi="Arial" w:cs="Arial"/>
                <w:szCs w:val="24"/>
              </w:rPr>
            </w:pPr>
            <w:r w:rsidRPr="00BC0D4F">
              <w:rPr>
                <w:rFonts w:ascii="Arial" w:hAnsi="Arial" w:cs="Arial"/>
                <w:szCs w:val="24"/>
              </w:rPr>
              <w:t>Tel: 613-296-3526</w:t>
            </w:r>
          </w:p>
          <w:p w14:paraId="43B84E3F" w14:textId="0134BBC7" w:rsidR="00713A47" w:rsidRPr="00BC0D4F" w:rsidRDefault="00230C98" w:rsidP="002232EC">
            <w:pPr>
              <w:tabs>
                <w:tab w:val="left" w:pos="990"/>
                <w:tab w:val="left" w:pos="5387"/>
              </w:tabs>
              <w:rPr>
                <w:rFonts w:ascii="Arial" w:hAnsi="Arial"/>
                <w:szCs w:val="24"/>
              </w:rPr>
            </w:pPr>
            <w:r w:rsidRPr="00BC0D4F">
              <w:rPr>
                <w:rFonts w:ascii="Arial" w:hAnsi="Arial" w:cs="Arial"/>
                <w:szCs w:val="24"/>
              </w:rPr>
              <w:t xml:space="preserve">Email: </w:t>
            </w:r>
            <w:r w:rsidRPr="00BC0D4F">
              <w:rPr>
                <w:rFonts w:ascii="Arial" w:eastAsia="Times" w:hAnsi="Arial" w:cs="Arial"/>
                <w:szCs w:val="24"/>
              </w:rPr>
              <w:t>rquesnel@thomascavanagh.ca</w:t>
            </w:r>
          </w:p>
        </w:tc>
      </w:tr>
    </w:tbl>
    <w:p w14:paraId="2FAE5B12" w14:textId="77777777" w:rsidR="00713A47" w:rsidRPr="00BC0D4F" w:rsidRDefault="00713A47" w:rsidP="00713A47">
      <w:pPr>
        <w:rPr>
          <w:rFonts w:ascii="Arial" w:hAnsi="Arial" w:cs="Arial"/>
          <w:color w:val="000000"/>
          <w:szCs w:val="24"/>
          <w:lang w:val="fr-CA"/>
        </w:rPr>
      </w:pPr>
    </w:p>
    <w:p w14:paraId="4EE8A139" w14:textId="0A79B7E7" w:rsidR="00713A47" w:rsidRPr="00E14B5B" w:rsidRDefault="002232EC" w:rsidP="00713A47">
      <w:pPr>
        <w:rPr>
          <w:rFonts w:ascii="Arial" w:hAnsi="Arial" w:cs="Arial"/>
          <w:color w:val="000000"/>
          <w:szCs w:val="24"/>
        </w:rPr>
      </w:pPr>
      <w:r w:rsidRPr="00BC0D4F">
        <w:rPr>
          <w:rFonts w:ascii="Arial" w:hAnsi="Arial" w:cs="Arial"/>
          <w:color w:val="000000"/>
          <w:szCs w:val="24"/>
        </w:rPr>
        <w:t>c</w:t>
      </w:r>
      <w:r w:rsidR="00713A47" w:rsidRPr="00BC0D4F">
        <w:rPr>
          <w:rFonts w:ascii="Arial" w:hAnsi="Arial" w:cs="Arial"/>
          <w:color w:val="000000"/>
          <w:szCs w:val="24"/>
        </w:rPr>
        <w:t>c</w:t>
      </w:r>
      <w:r w:rsidRPr="00BC0D4F">
        <w:rPr>
          <w:rFonts w:ascii="Arial" w:hAnsi="Arial" w:cs="Arial"/>
          <w:color w:val="000000"/>
          <w:szCs w:val="24"/>
        </w:rPr>
        <w:t>:</w:t>
      </w:r>
      <w:r w:rsidRPr="00BC0D4F">
        <w:rPr>
          <w:rFonts w:ascii="Arial" w:hAnsi="Arial" w:cs="Arial"/>
          <w:color w:val="000000"/>
          <w:szCs w:val="24"/>
        </w:rPr>
        <w:tab/>
      </w:r>
      <w:r w:rsidR="00230C98" w:rsidRPr="00BC0D4F">
        <w:rPr>
          <w:rFonts w:ascii="Arial" w:hAnsi="Arial" w:cs="Arial"/>
          <w:color w:val="000000"/>
          <w:szCs w:val="24"/>
        </w:rPr>
        <w:t>Councillor Jeff Leiper, Ward 15 – Kitchissippi</w:t>
      </w:r>
    </w:p>
    <w:sectPr w:rsidR="00713A47" w:rsidRPr="00E14B5B" w:rsidSect="002232EC">
      <w:headerReference w:type="default" r:id="rId10"/>
      <w:footerReference w:type="default" r:id="rId11"/>
      <w:headerReference w:type="first" r:id="rId12"/>
      <w:footerReference w:type="first" r:id="rId13"/>
      <w:pgSz w:w="12240" w:h="15840" w:code="1"/>
      <w:pgMar w:top="2160" w:right="1083" w:bottom="720" w:left="720" w:header="720" w:footer="2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FEFA" w14:textId="77777777" w:rsidR="00B93979" w:rsidRDefault="00B93979">
      <w:r>
        <w:separator/>
      </w:r>
    </w:p>
  </w:endnote>
  <w:endnote w:type="continuationSeparator" w:id="0">
    <w:p w14:paraId="6ED4D280" w14:textId="77777777" w:rsidR="00B93979" w:rsidRDefault="00B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72F1" w14:textId="77777777" w:rsidR="00EA0362" w:rsidRPr="00D92DF3" w:rsidRDefault="00713A47" w:rsidP="00D92DF3">
    <w:pPr>
      <w:pStyle w:val="Footer"/>
      <w:jc w:val="right"/>
      <w:rPr>
        <w:rFonts w:ascii="Arial" w:hAnsi="Arial" w:cs="Arial"/>
      </w:rPr>
    </w:pPr>
    <w:r>
      <w:rPr>
        <w:rFonts w:ascii="Arial" w:hAnsi="Arial" w:cs="Arial"/>
        <w:noProof/>
      </w:rPr>
      <w:drawing>
        <wp:inline distT="0" distB="0" distL="0" distR="0" wp14:anchorId="211F8632" wp14:editId="516BF7EA">
          <wp:extent cx="1919605" cy="495300"/>
          <wp:effectExtent l="0" t="0" r="0" b="0"/>
          <wp:docPr id="11" name="Picture 11" descr="2018_311 ottawa_Bilingu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311 ottawa_Bilingu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605"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143A" w14:textId="77777777" w:rsidR="00EA0362" w:rsidRPr="00D92DF3" w:rsidRDefault="00713A47" w:rsidP="00D92DF3">
    <w:pPr>
      <w:pStyle w:val="Footer"/>
      <w:jc w:val="right"/>
      <w:rPr>
        <w:rFonts w:ascii="Arial" w:hAnsi="Arial" w:cs="Arial"/>
      </w:rPr>
    </w:pPr>
    <w:r>
      <w:rPr>
        <w:rFonts w:ascii="Arial" w:hAnsi="Arial" w:cs="Arial"/>
        <w:noProof/>
      </w:rPr>
      <w:drawing>
        <wp:inline distT="0" distB="0" distL="0" distR="0" wp14:anchorId="3D5B1D85" wp14:editId="6B88514E">
          <wp:extent cx="1910080" cy="495300"/>
          <wp:effectExtent l="0" t="0" r="0" b="0"/>
          <wp:docPr id="13" name="Picture 11" descr="2018_311 ottawa_Bilingu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8_311 ottawa_Bilingu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252A" w14:textId="77777777" w:rsidR="00B93979" w:rsidRDefault="00B93979">
      <w:r>
        <w:separator/>
      </w:r>
    </w:p>
  </w:footnote>
  <w:footnote w:type="continuationSeparator" w:id="0">
    <w:p w14:paraId="09619990" w14:textId="77777777" w:rsidR="00B93979" w:rsidRDefault="00B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CDE3" w14:textId="77777777" w:rsidR="00EA0362" w:rsidRDefault="00713A47">
    <w:pPr>
      <w:pStyle w:val="Header"/>
    </w:pPr>
    <w:r>
      <w:rPr>
        <w:noProof/>
      </w:rPr>
      <mc:AlternateContent>
        <mc:Choice Requires="wps">
          <w:drawing>
            <wp:anchor distT="0" distB="0" distL="114300" distR="114300" simplePos="0" relativeHeight="251659264" behindDoc="0" locked="0" layoutInCell="0" allowOverlap="1" wp14:anchorId="3B0CBBDF" wp14:editId="72902AC8">
              <wp:simplePos x="0" y="0"/>
              <wp:positionH relativeFrom="page">
                <wp:posOffset>2533650</wp:posOffset>
              </wp:positionH>
              <wp:positionV relativeFrom="page">
                <wp:posOffset>584200</wp:posOffset>
              </wp:positionV>
              <wp:extent cx="3212465" cy="3778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EB70766" w14:textId="77777777" w:rsidR="00EA0362" w:rsidRDefault="00713A47">
                          <w:pPr>
                            <w:pStyle w:val="Masthead"/>
                            <w:rPr>
                              <w:sz w:val="44"/>
                            </w:rPr>
                          </w:pPr>
                          <w:r>
                            <w:rPr>
                              <w:sz w:val="44"/>
                            </w:rPr>
                            <w:t>NOTICE TO 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BBDF" id="_x0000_t202" coordsize="21600,21600" o:spt="202" path="m,l,21600r21600,l21600,xe">
              <v:stroke joinstyle="miter"/>
              <v:path gradientshapeok="t" o:connecttype="rect"/>
            </v:shapetype>
            <v:shape id="Text Box 4" o:spid="_x0000_s1028" type="#_x0000_t202" style="position:absolute;margin-left:199.5pt;margin-top:46pt;width:252.95pt;height: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" o:allowincell="f" filled="f" stroked="f" strokecolor="white">
              <v:textbox inset="0,0,0,0">
                <w:txbxContent>
                  <w:p w14:paraId="0EB70766" w14:textId="77777777" w:rsidR="00EA0362" w:rsidRDefault="00713A47">
                    <w:pPr>
                      <w:pStyle w:val="Masthead"/>
                      <w:rPr>
                        <w:sz w:val="44"/>
                      </w:rPr>
                    </w:pPr>
                    <w:r>
                      <w:rPr>
                        <w:sz w:val="44"/>
                      </w:rPr>
                      <w:t>NOTICE TO RESIDENT</w:t>
                    </w:r>
                  </w:p>
                </w:txbxContent>
              </v:textbox>
              <w10:wrap anchorx="page" anchory="page"/>
            </v:shape>
          </w:pict>
        </mc:Fallback>
      </mc:AlternateContent>
    </w:r>
    <w:r>
      <w:rPr>
        <w:noProof/>
      </w:rPr>
      <w:drawing>
        <wp:anchor distT="0" distB="0" distL="114300" distR="114300" simplePos="0" relativeHeight="251661312" behindDoc="1" locked="0" layoutInCell="0" allowOverlap="1" wp14:anchorId="1FC63385" wp14:editId="11B32859">
          <wp:simplePos x="0" y="0"/>
          <wp:positionH relativeFrom="column">
            <wp:posOffset>0</wp:posOffset>
          </wp:positionH>
          <wp:positionV relativeFrom="paragraph">
            <wp:posOffset>-114300</wp:posOffset>
          </wp:positionV>
          <wp:extent cx="1485900" cy="798830"/>
          <wp:effectExtent l="0" t="0" r="0" b="0"/>
          <wp:wrapNone/>
          <wp:docPr id="10" name="Picture 3"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pblack_3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98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3B93" w14:textId="77777777" w:rsidR="00EA0362" w:rsidRDefault="00713A47">
    <w:pPr>
      <w:pStyle w:val="Header"/>
    </w:pPr>
    <w:r>
      <w:rPr>
        <w:noProof/>
      </w:rPr>
      <mc:AlternateContent>
        <mc:Choice Requires="wps">
          <w:drawing>
            <wp:anchor distT="0" distB="0" distL="114300" distR="114300" simplePos="0" relativeHeight="251660288" behindDoc="0" locked="0" layoutInCell="0" allowOverlap="1" wp14:anchorId="3612BE59" wp14:editId="68A37FAC">
              <wp:simplePos x="0" y="0"/>
              <wp:positionH relativeFrom="page">
                <wp:posOffset>2564765</wp:posOffset>
              </wp:positionH>
              <wp:positionV relativeFrom="page">
                <wp:posOffset>584835</wp:posOffset>
              </wp:positionV>
              <wp:extent cx="3084830" cy="41211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5EEB76A" w14:textId="77777777" w:rsidR="00EA0362" w:rsidRPr="002232EC" w:rsidRDefault="00713A47">
                          <w:pPr>
                            <w:pStyle w:val="Masthead"/>
                            <w:rPr>
                              <w:rFonts w:ascii="Arial" w:hAnsi="Arial" w:cs="Arial"/>
                            </w:rPr>
                          </w:pPr>
                          <w:r w:rsidRPr="002232EC">
                            <w:rPr>
                              <w:rFonts w:ascii="Arial" w:hAnsi="Arial" w:cs="Arial"/>
                              <w:sz w:val="44"/>
                              <w:szCs w:val="44"/>
                            </w:rPr>
                            <w:t>NOTICE TO 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2BE59" id="_x0000_t202" coordsize="21600,21600" o:spt="202" path="m,l,21600r21600,l21600,xe">
              <v:stroke joinstyle="miter"/>
              <v:path gradientshapeok="t" o:connecttype="rect"/>
            </v:shapetype>
            <v:shape id="Text Box 6" o:spid="_x0000_s1029" type="#_x0000_t202" style="position:absolute;margin-left:201.95pt;margin-top:46.05pt;width:242.9pt;height:3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" o:allowincell="f" filled="f" stroked="f" strokecolor="white">
              <v:textbox inset="0,0,0,0">
                <w:txbxContent>
                  <w:p w14:paraId="05EEB76A" w14:textId="77777777" w:rsidR="00EA0362" w:rsidRPr="002232EC" w:rsidRDefault="00713A47">
                    <w:pPr>
                      <w:pStyle w:val="Masthead"/>
                      <w:rPr>
                        <w:rFonts w:ascii="Arial" w:hAnsi="Arial" w:cs="Arial"/>
                      </w:rPr>
                    </w:pPr>
                    <w:r w:rsidRPr="002232EC">
                      <w:rPr>
                        <w:rFonts w:ascii="Arial" w:hAnsi="Arial" w:cs="Arial"/>
                        <w:sz w:val="44"/>
                        <w:szCs w:val="44"/>
                      </w:rPr>
                      <w:t>NOTICE TO RESIDENT</w:t>
                    </w:r>
                  </w:p>
                </w:txbxContent>
              </v:textbox>
              <w10:wrap anchorx="page" anchory="page"/>
            </v:shape>
          </w:pict>
        </mc:Fallback>
      </mc:AlternateContent>
    </w:r>
    <w:r>
      <w:rPr>
        <w:noProof/>
      </w:rPr>
      <w:drawing>
        <wp:anchor distT="0" distB="0" distL="114300" distR="114300" simplePos="0" relativeHeight="251662336" behindDoc="1" locked="0" layoutInCell="0" allowOverlap="1" wp14:anchorId="64C23B7F" wp14:editId="0A717326">
          <wp:simplePos x="0" y="0"/>
          <wp:positionH relativeFrom="column">
            <wp:posOffset>0</wp:posOffset>
          </wp:positionH>
          <wp:positionV relativeFrom="paragraph">
            <wp:posOffset>-114300</wp:posOffset>
          </wp:positionV>
          <wp:extent cx="1485900" cy="798830"/>
          <wp:effectExtent l="0" t="0" r="0" b="0"/>
          <wp:wrapNone/>
          <wp:docPr id="12" name="Picture 12"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opblack_3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988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47"/>
    <w:rsid w:val="000737E7"/>
    <w:rsid w:val="002232EC"/>
    <w:rsid w:val="00230C98"/>
    <w:rsid w:val="002900C3"/>
    <w:rsid w:val="00305AD9"/>
    <w:rsid w:val="00442954"/>
    <w:rsid w:val="0054324E"/>
    <w:rsid w:val="0057095D"/>
    <w:rsid w:val="005C575B"/>
    <w:rsid w:val="006E7DF0"/>
    <w:rsid w:val="00713A47"/>
    <w:rsid w:val="00724476"/>
    <w:rsid w:val="007324AB"/>
    <w:rsid w:val="0083254E"/>
    <w:rsid w:val="00870968"/>
    <w:rsid w:val="008B7A81"/>
    <w:rsid w:val="00950F73"/>
    <w:rsid w:val="00951F11"/>
    <w:rsid w:val="00A72CBA"/>
    <w:rsid w:val="00A870F1"/>
    <w:rsid w:val="00B42306"/>
    <w:rsid w:val="00B57847"/>
    <w:rsid w:val="00B93979"/>
    <w:rsid w:val="00BC0D4F"/>
    <w:rsid w:val="00BC4A7F"/>
    <w:rsid w:val="00BE2340"/>
    <w:rsid w:val="00C30E5D"/>
    <w:rsid w:val="00C64E94"/>
    <w:rsid w:val="00D46CF5"/>
    <w:rsid w:val="00D737EE"/>
    <w:rsid w:val="00E06911"/>
    <w:rsid w:val="00F6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F657C"/>
  <w15:chartTrackingRefBased/>
  <w15:docId w15:val="{AEC311A1-D7E5-4B0C-9890-6BE459B7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A47"/>
    <w:pPr>
      <w:spacing w:after="0" w:line="240" w:lineRule="auto"/>
    </w:pPr>
    <w:rPr>
      <w:rFonts w:ascii="Tahoma" w:eastAsia="Times New Roman" w:hAnsi="Tahoma" w:cs="Times New Roman"/>
      <w:szCs w:val="20"/>
    </w:rPr>
  </w:style>
  <w:style w:type="paragraph" w:styleId="Heading1">
    <w:name w:val="heading 1"/>
    <w:basedOn w:val="Normal"/>
    <w:next w:val="Normal"/>
    <w:link w:val="Heading1Char"/>
    <w:uiPriority w:val="9"/>
    <w:qFormat/>
    <w:rsid w:val="00713A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713A4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13A47"/>
    <w:rPr>
      <w:rFonts w:ascii="Tahoma" w:eastAsia="Times New Roman" w:hAnsi="Tahoma" w:cs="Times New Roman"/>
      <w:b/>
      <w:szCs w:val="20"/>
    </w:rPr>
  </w:style>
  <w:style w:type="paragraph" w:styleId="Header">
    <w:name w:val="header"/>
    <w:basedOn w:val="Normal"/>
    <w:link w:val="HeaderChar"/>
    <w:rsid w:val="00713A47"/>
    <w:pPr>
      <w:tabs>
        <w:tab w:val="center" w:pos="4320"/>
        <w:tab w:val="right" w:pos="8640"/>
      </w:tabs>
    </w:pPr>
  </w:style>
  <w:style w:type="character" w:customStyle="1" w:styleId="HeaderChar">
    <w:name w:val="Header Char"/>
    <w:basedOn w:val="DefaultParagraphFont"/>
    <w:link w:val="Header"/>
    <w:rsid w:val="00713A47"/>
    <w:rPr>
      <w:rFonts w:ascii="Tahoma" w:eastAsia="Times New Roman" w:hAnsi="Tahoma" w:cs="Times New Roman"/>
      <w:szCs w:val="20"/>
    </w:rPr>
  </w:style>
  <w:style w:type="paragraph" w:styleId="BodyText">
    <w:name w:val="Body Text"/>
    <w:basedOn w:val="Normal"/>
    <w:link w:val="BodyTextChar"/>
    <w:uiPriority w:val="99"/>
    <w:semiHidden/>
    <w:rsid w:val="00713A47"/>
    <w:pPr>
      <w:spacing w:after="120" w:line="240" w:lineRule="atLeast"/>
    </w:pPr>
    <w:rPr>
      <w:rFonts w:ascii="Times New Roman" w:hAnsi="Times New Roman"/>
      <w:sz w:val="22"/>
      <w:lang w:val="x-none" w:eastAsia="x-none"/>
    </w:rPr>
  </w:style>
  <w:style w:type="character" w:customStyle="1" w:styleId="BodyTextChar">
    <w:name w:val="Body Text Char"/>
    <w:basedOn w:val="DefaultParagraphFont"/>
    <w:link w:val="BodyText"/>
    <w:uiPriority w:val="99"/>
    <w:semiHidden/>
    <w:rsid w:val="00713A47"/>
    <w:rPr>
      <w:rFonts w:ascii="Times New Roman" w:eastAsia="Times New Roman" w:hAnsi="Times New Roman" w:cs="Times New Roman"/>
      <w:sz w:val="22"/>
      <w:szCs w:val="20"/>
      <w:lang w:val="x-none" w:eastAsia="x-none"/>
    </w:rPr>
  </w:style>
  <w:style w:type="paragraph" w:styleId="BodyTextIndent">
    <w:name w:val="Body Text Indent"/>
    <w:basedOn w:val="Normal"/>
    <w:link w:val="BodyTextIndentChar"/>
    <w:semiHidden/>
    <w:rsid w:val="00713A47"/>
    <w:pPr>
      <w:tabs>
        <w:tab w:val="left" w:pos="180"/>
      </w:tabs>
      <w:spacing w:line="220" w:lineRule="exact"/>
      <w:ind w:left="187" w:hanging="187"/>
    </w:pPr>
    <w:rPr>
      <w:rFonts w:ascii="Arial" w:hAnsi="Arial"/>
      <w:sz w:val="18"/>
    </w:rPr>
  </w:style>
  <w:style w:type="character" w:customStyle="1" w:styleId="BodyTextIndentChar">
    <w:name w:val="Body Text Indent Char"/>
    <w:basedOn w:val="DefaultParagraphFont"/>
    <w:link w:val="BodyTextIndent"/>
    <w:semiHidden/>
    <w:rsid w:val="00713A47"/>
    <w:rPr>
      <w:rFonts w:eastAsia="Times New Roman" w:cs="Times New Roman"/>
      <w:sz w:val="18"/>
      <w:szCs w:val="20"/>
    </w:rPr>
  </w:style>
  <w:style w:type="paragraph" w:customStyle="1" w:styleId="Masthead">
    <w:name w:val="Masthead"/>
    <w:basedOn w:val="Heading1"/>
    <w:rsid w:val="00713A47"/>
    <w:pPr>
      <w:keepLines w:val="0"/>
      <w:spacing w:before="0" w:line="320" w:lineRule="atLeast"/>
    </w:pPr>
    <w:rPr>
      <w:rFonts w:ascii="Helvetica" w:eastAsia="Times New Roman" w:hAnsi="Helvetica" w:cs="Times New Roman"/>
      <w:b/>
      <w:color w:val="auto"/>
      <w:kern w:val="32"/>
      <w:sz w:val="48"/>
      <w:szCs w:val="20"/>
    </w:rPr>
  </w:style>
  <w:style w:type="character" w:styleId="Hyperlink">
    <w:name w:val="Hyperlink"/>
    <w:semiHidden/>
    <w:rsid w:val="00713A47"/>
    <w:rPr>
      <w:color w:val="0000FF"/>
      <w:u w:val="single"/>
    </w:rPr>
  </w:style>
  <w:style w:type="paragraph" w:styleId="Footer">
    <w:name w:val="footer"/>
    <w:basedOn w:val="Normal"/>
    <w:link w:val="FooterChar"/>
    <w:semiHidden/>
    <w:rsid w:val="00713A47"/>
    <w:pPr>
      <w:tabs>
        <w:tab w:val="right" w:pos="10800"/>
      </w:tabs>
    </w:pPr>
    <w:rPr>
      <w:rFonts w:ascii="Helvetica" w:hAnsi="Helvetica"/>
      <w:b/>
    </w:rPr>
  </w:style>
  <w:style w:type="character" w:customStyle="1" w:styleId="FooterChar">
    <w:name w:val="Footer Char"/>
    <w:basedOn w:val="DefaultParagraphFont"/>
    <w:link w:val="Footer"/>
    <w:semiHidden/>
    <w:rsid w:val="00713A47"/>
    <w:rPr>
      <w:rFonts w:ascii="Helvetica" w:eastAsia="Times New Roman" w:hAnsi="Helvetica" w:cs="Times New Roman"/>
      <w:b/>
      <w:szCs w:val="20"/>
    </w:rPr>
  </w:style>
  <w:style w:type="paragraph" w:styleId="CommentText">
    <w:name w:val="annotation text"/>
    <w:basedOn w:val="Normal"/>
    <w:link w:val="CommentTextChar"/>
    <w:semiHidden/>
    <w:rsid w:val="00713A47"/>
    <w:rPr>
      <w:sz w:val="20"/>
    </w:rPr>
  </w:style>
  <w:style w:type="character" w:customStyle="1" w:styleId="CommentTextChar">
    <w:name w:val="Comment Text Char"/>
    <w:basedOn w:val="DefaultParagraphFont"/>
    <w:link w:val="CommentText"/>
    <w:semiHidden/>
    <w:rsid w:val="00713A47"/>
    <w:rPr>
      <w:rFonts w:ascii="Tahoma" w:eastAsia="Times New Roman" w:hAnsi="Tahoma" w:cs="Times New Roman"/>
      <w:sz w:val="20"/>
      <w:szCs w:val="20"/>
    </w:rPr>
  </w:style>
  <w:style w:type="paragraph" w:styleId="ListParagraph">
    <w:name w:val="List Paragraph"/>
    <w:basedOn w:val="Normal"/>
    <w:uiPriority w:val="34"/>
    <w:qFormat/>
    <w:rsid w:val="00713A47"/>
    <w:pPr>
      <w:ind w:left="720"/>
      <w:contextualSpacing/>
    </w:pPr>
    <w:rPr>
      <w:rFonts w:ascii="Times New Roman" w:hAnsi="Times New Roman"/>
      <w:szCs w:val="24"/>
    </w:rPr>
  </w:style>
  <w:style w:type="character" w:customStyle="1" w:styleId="normaltextrun">
    <w:name w:val="normaltextrun"/>
    <w:rsid w:val="00713A47"/>
  </w:style>
  <w:style w:type="character" w:customStyle="1" w:styleId="eop">
    <w:name w:val="eop"/>
    <w:rsid w:val="00713A47"/>
  </w:style>
  <w:style w:type="paragraph" w:customStyle="1" w:styleId="paragraph">
    <w:name w:val="paragraph"/>
    <w:basedOn w:val="Normal"/>
    <w:rsid w:val="00713A47"/>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713A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ttawa.ca/accessibleform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B8B5816B995459F8F612540457AE6" ma:contentTypeVersion="12" ma:contentTypeDescription="Create a new document." ma:contentTypeScope="" ma:versionID="8fed3d2e550b73484a802268427d0ad9">
  <xsd:schema xmlns:xsd="http://www.w3.org/2001/XMLSchema" xmlns:xs="http://www.w3.org/2001/XMLSchema" xmlns:p="http://schemas.microsoft.com/office/2006/metadata/properties" xmlns:ns2="109f8b63-16d8-4ca2-8050-d53e496986ff" targetNamespace="http://schemas.microsoft.com/office/2006/metadata/properties" ma:root="true" ma:fieldsID="5181168211f4ec5d2c234a34809d39ce" ns2:_="">
    <xsd:import namespace="109f8b63-16d8-4ca2-8050-d53e496986ff"/>
    <xsd:element name="properties">
      <xsd:complexType>
        <xsd:sequence>
          <xsd:element name="documentManagement">
            <xsd:complexType>
              <xsd:all>
                <xsd:element ref="ns2:ItemNam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8b63-16d8-4ca2-8050-d53e496986ff" elementFormDefault="qualified">
    <xsd:import namespace="http://schemas.microsoft.com/office/2006/documentManagement/types"/>
    <xsd:import namespace="http://schemas.microsoft.com/office/infopath/2007/PartnerControls"/>
    <xsd:element name="ItemName" ma:index="8" nillable="true" ma:displayName="Item Name" ma:format="Dropdown" ma:internalName="ItemNam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Name xmlns="109f8b63-16d8-4ca2-8050-d53e496986ff" xsi:nil="true"/>
  </documentManagement>
</p:properties>
</file>

<file path=customXml/itemProps1.xml><?xml version="1.0" encoding="utf-8"?>
<ds:datastoreItem xmlns:ds="http://schemas.openxmlformats.org/officeDocument/2006/customXml" ds:itemID="{2455D0F5-F061-43BD-9B19-9B295FEF7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f8b63-16d8-4ca2-8050-d53e49698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E6E99-73CE-492A-A0FF-21ABA336C808}">
  <ds:schemaRefs>
    <ds:schemaRef ds:uri="http://schemas.microsoft.com/sharepoint/v3/contenttype/forms"/>
  </ds:schemaRefs>
</ds:datastoreItem>
</file>

<file path=customXml/itemProps3.xml><?xml version="1.0" encoding="utf-8"?>
<ds:datastoreItem xmlns:ds="http://schemas.openxmlformats.org/officeDocument/2006/customXml" ds:itemID="{2EC3F817-C1B5-46F5-9518-B55D097D4BCD}">
  <ds:schemaRefs>
    <ds:schemaRef ds:uri="http://schemas.microsoft.com/office/2006/metadata/properties"/>
    <ds:schemaRef ds:uri="http://schemas.microsoft.com/office/infopath/2007/PartnerControls"/>
    <ds:schemaRef ds:uri="297ad3a0-eccf-4435-8ae5-bcdf90a1aec1"/>
    <ds:schemaRef ds:uri="109f8b63-16d8-4ca2-8050-d53e496986f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 Dante</dc:creator>
  <cp:keywords/>
  <dc:description/>
  <cp:lastModifiedBy>Pechloff, Tom</cp:lastModifiedBy>
  <cp:revision>2</cp:revision>
  <dcterms:created xsi:type="dcterms:W3CDTF">2022-04-28T16:52:00Z</dcterms:created>
  <dcterms:modified xsi:type="dcterms:W3CDTF">2022-04-28T16:52:00Z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0x0101001FFB8B5816B995459F8F612540457AE6</vt:lpwstr>
  </property>
</Properties>
</file>