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BCD73" w14:textId="77777777" w:rsidR="00551A1F" w:rsidRPr="00785AEB" w:rsidRDefault="00524F44" w:rsidP="00F5685F">
      <w:pPr>
        <w:jc w:val="both"/>
        <w:rPr>
          <w:rFonts w:ascii="Arial" w:hAnsi="Arial" w:cs="Arial"/>
          <w:b/>
          <w:bCs/>
          <w:sz w:val="10"/>
          <w:szCs w:val="10"/>
          <w:lang w:val="fr-CA"/>
        </w:rPr>
      </w:pPr>
      <w:bookmarkStart w:id="0" w:name="_GoBack"/>
      <w:bookmarkEnd w:id="0"/>
      <w:r w:rsidRPr="00785AE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B387F" wp14:editId="2C1317CF">
                <wp:simplePos x="0" y="0"/>
                <wp:positionH relativeFrom="margin">
                  <wp:posOffset>697484</wp:posOffset>
                </wp:positionH>
                <wp:positionV relativeFrom="paragraph">
                  <wp:posOffset>19050</wp:posOffset>
                </wp:positionV>
                <wp:extent cx="596298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9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6393F" w14:textId="77777777" w:rsidR="00D272A7" w:rsidRPr="00524F44" w:rsidRDefault="00524F44">
                            <w:pPr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524F44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>Trottoir et bande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>s cyclables</w:t>
                            </w:r>
                            <w:r w:rsidRPr="00524F44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 xml:space="preserve"> – Avenue </w:t>
                            </w:r>
                            <w:proofErr w:type="spellStart"/>
                            <w:r w:rsidR="002A1E80" w:rsidRPr="00524F44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>Dovercourt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B387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4.9pt;margin-top:1.5pt;width:469.5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" filled="f" stroked="f" strokeweight=".5pt">
                <v:textbox>
                  <w:txbxContent>
                    <w:p w14:paraId="3AE6393F" w14:textId="77777777" w:rsidR="00D272A7" w:rsidRPr="00524F44" w:rsidRDefault="00524F44">
                      <w:pPr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524F44">
                        <w:rPr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>Trottoir et bande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>s cyclables</w:t>
                      </w:r>
                      <w:r w:rsidRPr="00524F44">
                        <w:rPr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 xml:space="preserve"> – Avenue </w:t>
                      </w:r>
                      <w:proofErr w:type="spellStart"/>
                      <w:r w:rsidR="002A1E80" w:rsidRPr="00524F44">
                        <w:rPr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>Dovercourt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5AEB"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73853876" wp14:editId="58D406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52945" cy="533400"/>
            <wp:effectExtent l="0" t="0" r="0" b="0"/>
            <wp:wrapThrough wrapText="bothSides">
              <wp:wrapPolygon edited="0">
                <wp:start x="0" y="0"/>
                <wp:lineTo x="0" y="20829"/>
                <wp:lineTo x="3617" y="20829"/>
                <wp:lineTo x="21528" y="16200"/>
                <wp:lineTo x="21528" y="2314"/>
                <wp:lineTo x="1388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8466" name="header_proportion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81" w:rsidRPr="00785AE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7D118" wp14:editId="361D7969">
                <wp:simplePos x="0" y="0"/>
                <wp:positionH relativeFrom="column">
                  <wp:posOffset>-3903617</wp:posOffset>
                </wp:positionH>
                <wp:positionV relativeFrom="paragraph">
                  <wp:posOffset>14605</wp:posOffset>
                </wp:positionV>
                <wp:extent cx="3343275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AA203" w14:textId="77777777" w:rsidR="00C4262E" w:rsidRPr="00FE7736" w:rsidRDefault="002A1E8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E773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fr-CA"/>
                              </w:rPr>
                              <w:t xml:space="preserve">Trottoir de l’avenue </w:t>
                            </w:r>
                            <w:proofErr w:type="spellStart"/>
                            <w:r w:rsidRPr="00FE773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fr-CA"/>
                              </w:rPr>
                              <w:t>Dovercourt</w:t>
                            </w:r>
                            <w:proofErr w:type="spellEnd"/>
                            <w:r w:rsidRPr="00FE773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fr-CA"/>
                              </w:rPr>
                              <w:t xml:space="preserve"> (côté sud)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D118" id="Text Box 4" o:spid="_x0000_s1027" type="#_x0000_t202" style="position:absolute;left:0;text-align:left;margin-left:-307.35pt;margin-top:1.15pt;width:263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" filled="f" stroked="f" strokeweight=".5pt">
                <v:textbox>
                  <w:txbxContent>
                    <w:p w14:paraId="00AAA203" w14:textId="77777777" w:rsidR="00C4262E" w:rsidRPr="00FE7736" w:rsidRDefault="002A1E80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 w:rsidRPr="00FE773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highlight w:val="yellow"/>
                          <w:lang w:val="fr-CA"/>
                        </w:rPr>
                        <w:t xml:space="preserve">Trottoir de l’avenue </w:t>
                      </w:r>
                      <w:proofErr w:type="spellStart"/>
                      <w:r w:rsidRPr="00FE773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highlight w:val="yellow"/>
                          <w:lang w:val="fr-CA"/>
                        </w:rPr>
                        <w:t>Dovercourt</w:t>
                      </w:r>
                      <w:proofErr w:type="spellEnd"/>
                      <w:r w:rsidRPr="00FE773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highlight w:val="yellow"/>
                          <w:lang w:val="fr-CA"/>
                        </w:rPr>
                        <w:t xml:space="preserve"> (côté sud)</w:t>
                      </w:r>
                    </w:p>
                  </w:txbxContent>
                </v:textbox>
              </v:shape>
            </w:pict>
          </mc:Fallback>
        </mc:AlternateContent>
      </w:r>
    </w:p>
    <w:p w14:paraId="5EE5AAB7" w14:textId="77777777" w:rsidR="00551A1F" w:rsidRPr="00785AEB" w:rsidRDefault="00524F44" w:rsidP="00524F44">
      <w:pPr>
        <w:rPr>
          <w:rFonts w:ascii="Arial" w:hAnsi="Arial" w:cs="Arial"/>
          <w:sz w:val="36"/>
          <w:szCs w:val="36"/>
          <w:lang w:val="fr-CA"/>
        </w:rPr>
      </w:pPr>
      <w:r w:rsidRPr="00785AEB">
        <w:rPr>
          <w:rFonts w:ascii="Arial" w:hAnsi="Arial" w:cs="Arial"/>
          <w:b/>
          <w:bCs/>
          <w:sz w:val="36"/>
          <w:szCs w:val="36"/>
          <w:lang w:val="fr-CA"/>
        </w:rPr>
        <w:t>Consultation et sondage en ligne</w:t>
      </w:r>
    </w:p>
    <w:p w14:paraId="2BD30493" w14:textId="77777777" w:rsidR="00144409" w:rsidRPr="00785AEB" w:rsidRDefault="00144409" w:rsidP="00393638">
      <w:pPr>
        <w:jc w:val="both"/>
        <w:rPr>
          <w:rFonts w:ascii="Arial" w:hAnsi="Arial" w:cs="Arial"/>
          <w:sz w:val="16"/>
          <w:szCs w:val="22"/>
          <w:lang w:val="fr-CA"/>
        </w:rPr>
      </w:pPr>
    </w:p>
    <w:p w14:paraId="596349ED" w14:textId="030AF72A" w:rsidR="00E2571B" w:rsidRPr="00785AEB" w:rsidRDefault="00524F44" w:rsidP="006D3076">
      <w:pPr>
        <w:spacing w:after="60"/>
        <w:rPr>
          <w:rFonts w:ascii="Arial" w:hAnsi="Arial" w:cs="Arial"/>
          <w:color w:val="000000"/>
          <w:sz w:val="20"/>
          <w:szCs w:val="20"/>
          <w:u w:val="single"/>
          <w:lang w:val="fr-CA"/>
        </w:rPr>
      </w:pPr>
      <w:r w:rsidRPr="00785AEB">
        <w:rPr>
          <w:rFonts w:ascii="Arial" w:hAnsi="Arial" w:cs="Arial"/>
          <w:sz w:val="20"/>
          <w:szCs w:val="20"/>
          <w:lang w:val="fr-CA"/>
        </w:rPr>
        <w:t>La Ville d’</w:t>
      </w:r>
      <w:r w:rsidR="00D72C09" w:rsidRPr="00785AEB">
        <w:rPr>
          <w:rFonts w:ascii="Arial" w:hAnsi="Arial" w:cs="Arial"/>
          <w:sz w:val="20"/>
          <w:szCs w:val="20"/>
          <w:lang w:val="fr-CA"/>
        </w:rPr>
        <w:t>Ottawa</w:t>
      </w:r>
      <w:r w:rsidR="00AD0ADF" w:rsidRPr="00785AEB">
        <w:rPr>
          <w:rFonts w:ascii="Arial" w:hAnsi="Arial" w:cs="Arial"/>
          <w:sz w:val="20"/>
          <w:szCs w:val="20"/>
          <w:lang w:val="fr-CA"/>
        </w:rPr>
        <w:t xml:space="preserve"> </w:t>
      </w:r>
      <w:r w:rsidR="00C25A0B" w:rsidRPr="00785AEB">
        <w:rPr>
          <w:rFonts w:ascii="Arial" w:hAnsi="Arial" w:cs="Arial"/>
          <w:sz w:val="20"/>
          <w:szCs w:val="20"/>
          <w:lang w:val="fr-CA"/>
        </w:rPr>
        <w:t xml:space="preserve">vous invite à formuler des commentaires sur le projet d’aménagement d’un </w:t>
      </w:r>
      <w:r w:rsidR="00AD32C7" w:rsidRPr="00785AEB">
        <w:rPr>
          <w:rFonts w:ascii="Arial" w:hAnsi="Arial" w:cs="Arial"/>
          <w:sz w:val="20"/>
          <w:szCs w:val="20"/>
          <w:lang w:val="fr-CA"/>
        </w:rPr>
        <w:t>trottoir</w:t>
      </w:r>
      <w:r w:rsidRPr="00785AEB">
        <w:rPr>
          <w:rFonts w:ascii="Arial" w:hAnsi="Arial" w:cs="Arial"/>
          <w:sz w:val="20"/>
          <w:szCs w:val="20"/>
          <w:lang w:val="fr-CA"/>
        </w:rPr>
        <w:t xml:space="preserve"> sur l’avenue </w:t>
      </w:r>
      <w:proofErr w:type="spellStart"/>
      <w:r w:rsidRPr="00785AEB">
        <w:rPr>
          <w:rFonts w:ascii="Arial" w:hAnsi="Arial" w:cs="Arial"/>
          <w:sz w:val="20"/>
          <w:szCs w:val="20"/>
          <w:lang w:val="fr-CA"/>
        </w:rPr>
        <w:t>D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>overcourt</w:t>
      </w:r>
      <w:proofErr w:type="spellEnd"/>
      <w:r w:rsidRPr="00785AEB">
        <w:rPr>
          <w:rFonts w:ascii="Arial" w:hAnsi="Arial" w:cs="Arial"/>
          <w:color w:val="000000"/>
          <w:sz w:val="20"/>
          <w:szCs w:val="20"/>
          <w:lang w:val="fr-CA"/>
        </w:rPr>
        <w:t>, entre l</w:t>
      </w:r>
      <w:r w:rsidR="007D3A43">
        <w:rPr>
          <w:rFonts w:ascii="Arial" w:hAnsi="Arial" w:cs="Arial"/>
          <w:color w:val="000000"/>
          <w:sz w:val="20"/>
          <w:szCs w:val="20"/>
          <w:lang w:val="fr-CA"/>
        </w:rPr>
        <w:t xml:space="preserve">es 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>avenue</w:t>
      </w:r>
      <w:r w:rsidR="007D3A43">
        <w:rPr>
          <w:rFonts w:ascii="Arial" w:hAnsi="Arial" w:cs="Arial"/>
          <w:color w:val="000000"/>
          <w:sz w:val="20"/>
          <w:szCs w:val="20"/>
          <w:lang w:val="fr-CA"/>
        </w:rPr>
        <w:t>s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</w:t>
      </w:r>
      <w:proofErr w:type="spellStart"/>
      <w:r w:rsidRPr="00785AEB">
        <w:rPr>
          <w:rFonts w:ascii="Arial" w:hAnsi="Arial" w:cs="Arial"/>
          <w:color w:val="000000"/>
          <w:sz w:val="20"/>
          <w:szCs w:val="20"/>
          <w:lang w:val="fr-CA"/>
        </w:rPr>
        <w:t>B</w:t>
      </w:r>
      <w:r w:rsidR="00B6673B" w:rsidRPr="00785AEB">
        <w:rPr>
          <w:rFonts w:ascii="Arial" w:hAnsi="Arial" w:cs="Arial"/>
          <w:color w:val="000000"/>
          <w:sz w:val="20"/>
          <w:szCs w:val="20"/>
          <w:lang w:val="fr-CA"/>
        </w:rPr>
        <w:t>roadview</w:t>
      </w:r>
      <w:proofErr w:type="spellEnd"/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et Churchill</w:t>
      </w:r>
      <w:r w:rsidR="00AD32C7" w:rsidRPr="00785AEB">
        <w:rPr>
          <w:rFonts w:ascii="Arial" w:hAnsi="Arial" w:cs="Arial"/>
          <w:color w:val="000000"/>
          <w:sz w:val="20"/>
          <w:szCs w:val="20"/>
          <w:lang w:val="fr-CA"/>
        </w:rPr>
        <w:t>,</w:t>
      </w:r>
      <w:r w:rsidR="00C25A0B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ainsi que de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bandes cyclables</w:t>
      </w:r>
      <w:r w:rsidR="00C25A0B" w:rsidRPr="00785AEB">
        <w:rPr>
          <w:rFonts w:ascii="Arial" w:hAnsi="Arial" w:cs="Arial"/>
          <w:color w:val="000000"/>
          <w:sz w:val="20"/>
          <w:szCs w:val="20"/>
          <w:lang w:val="fr-CA"/>
        </w:rPr>
        <w:t>,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entre l</w:t>
      </w:r>
      <w:r w:rsidR="007D3A43">
        <w:rPr>
          <w:rFonts w:ascii="Arial" w:hAnsi="Arial" w:cs="Arial"/>
          <w:color w:val="000000"/>
          <w:sz w:val="20"/>
          <w:szCs w:val="20"/>
          <w:lang w:val="fr-CA"/>
        </w:rPr>
        <w:t xml:space="preserve">es 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>avenue</w:t>
      </w:r>
      <w:r w:rsidR="007D3A43">
        <w:rPr>
          <w:rFonts w:ascii="Arial" w:hAnsi="Arial" w:cs="Arial"/>
          <w:color w:val="000000"/>
          <w:sz w:val="20"/>
          <w:szCs w:val="20"/>
          <w:lang w:val="fr-CA"/>
        </w:rPr>
        <w:t>s</w:t>
      </w:r>
      <w:r w:rsidR="00886BEE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</w:t>
      </w:r>
      <w:proofErr w:type="spellStart"/>
      <w:r w:rsidR="00154A30" w:rsidRPr="00785AEB">
        <w:rPr>
          <w:rFonts w:ascii="Arial" w:hAnsi="Arial" w:cs="Arial"/>
          <w:color w:val="000000"/>
          <w:sz w:val="20"/>
          <w:szCs w:val="20"/>
          <w:lang w:val="fr-CA"/>
        </w:rPr>
        <w:t>Sherbourne</w:t>
      </w:r>
      <w:proofErr w:type="spellEnd"/>
      <w:r w:rsidR="00154A30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>et Churchill</w:t>
      </w:r>
      <w:r w:rsidR="00C25A0B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. 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>Pour obtenir de plus amples renseignements</w:t>
      </w:r>
      <w:r w:rsidR="00C25A0B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sur ce projet et </w:t>
      </w:r>
      <w:r w:rsidR="00785AEB">
        <w:rPr>
          <w:rFonts w:ascii="Arial" w:hAnsi="Arial" w:cs="Arial"/>
          <w:color w:val="000000"/>
          <w:sz w:val="20"/>
          <w:szCs w:val="20"/>
          <w:lang w:val="fr-CA"/>
        </w:rPr>
        <w:t xml:space="preserve">formuler vos commentaires au moyen d’un 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sondage en ligne, </w:t>
      </w:r>
      <w:r w:rsidR="007D3A43">
        <w:rPr>
          <w:rFonts w:ascii="Arial" w:hAnsi="Arial" w:cs="Arial"/>
          <w:color w:val="000000"/>
          <w:sz w:val="20"/>
          <w:szCs w:val="20"/>
          <w:lang w:val="fr-CA"/>
        </w:rPr>
        <w:t xml:space="preserve">rendez-vous à 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la page </w:t>
      </w:r>
      <w:r w:rsidR="002A1E80" w:rsidRPr="00785AEB">
        <w:rPr>
          <w:rFonts w:ascii="Arial" w:hAnsi="Arial" w:cs="Arial"/>
          <w:color w:val="000000"/>
          <w:sz w:val="20"/>
          <w:szCs w:val="20"/>
          <w:u w:val="single"/>
          <w:lang w:val="fr-CA"/>
        </w:rPr>
        <w:t>Ottawa.ca/</w:t>
      </w:r>
      <w:proofErr w:type="spellStart"/>
      <w:r w:rsidR="002A1E80" w:rsidRPr="00785AEB">
        <w:rPr>
          <w:rFonts w:ascii="Arial" w:hAnsi="Arial" w:cs="Arial"/>
          <w:color w:val="000000"/>
          <w:sz w:val="20"/>
          <w:szCs w:val="20"/>
          <w:u w:val="single"/>
          <w:lang w:val="fr-CA"/>
        </w:rPr>
        <w:t>dovercourtavenue</w:t>
      </w:r>
      <w:proofErr w:type="spellEnd"/>
      <w:r w:rsidRPr="00785AEB">
        <w:rPr>
          <w:rFonts w:ascii="Arial" w:hAnsi="Arial" w:cs="Arial"/>
          <w:color w:val="000000"/>
          <w:sz w:val="20"/>
          <w:szCs w:val="20"/>
          <w:u w:val="single"/>
          <w:lang w:val="fr-CA"/>
        </w:rPr>
        <w:t>.</w:t>
      </w:r>
    </w:p>
    <w:p w14:paraId="5117F0B9" w14:textId="77777777" w:rsidR="00E2571B" w:rsidRPr="00785AEB" w:rsidRDefault="002A1E80" w:rsidP="00D135DE">
      <w:pPr>
        <w:spacing w:after="60"/>
        <w:jc w:val="center"/>
        <w:rPr>
          <w:sz w:val="20"/>
          <w:szCs w:val="20"/>
          <w:lang w:val="fr-CA"/>
        </w:rPr>
      </w:pPr>
      <w:r w:rsidRPr="00785AEB">
        <w:rPr>
          <w:noProof/>
          <w:sz w:val="20"/>
          <w:szCs w:val="20"/>
          <w:lang w:val="fr-CA" w:eastAsia="fr-CA"/>
        </w:rPr>
        <mc:AlternateContent>
          <mc:Choice Requires="wps">
            <w:drawing>
              <wp:inline distT="0" distB="0" distL="0" distR="0" wp14:anchorId="23C77601" wp14:editId="3606DB6E">
                <wp:extent cx="5219700" cy="2734262"/>
                <wp:effectExtent l="0" t="0" r="0" b="952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734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7B6D3" w14:textId="77777777" w:rsidR="00E2571B" w:rsidRDefault="002A1E80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10FE14F0" wp14:editId="7E75F3FB">
                                  <wp:extent cx="5001870" cy="2565070"/>
                                  <wp:effectExtent l="0" t="0" r="8890" b="6985"/>
                                  <wp:docPr id="2131324870" name="Picture 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2545057" name="FlierMap_Bilingual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1812" cy="2575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C77601" id="Text Box 5" o:spid="_x0000_s1028" type="#_x0000_t202" style="width:411pt;height:21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" fillcolor="white [3201]" stroked="f" strokeweight=".5pt">
                <v:textbox>
                  <w:txbxContent>
                    <w:p w14:paraId="3F37B6D3" w14:textId="77777777" w:rsidR="00E2571B" w:rsidRDefault="002A1E80"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10FE14F0" wp14:editId="7E75F3FB">
                            <wp:extent cx="5001870" cy="2565070"/>
                            <wp:effectExtent l="0" t="0" r="8890" b="6985"/>
                            <wp:docPr id="2131324870" name="Picture 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2545057" name="FlierMap_Bilingual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1812" cy="2575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X="-294" w:tblpY="66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928"/>
      </w:tblGrid>
      <w:tr w:rsidR="00886BEE" w:rsidRPr="007D5CB7" w14:paraId="3B3224F2" w14:textId="77777777" w:rsidTr="00343BC4">
        <w:tc>
          <w:tcPr>
            <w:tcW w:w="1134" w:type="dxa"/>
          </w:tcPr>
          <w:p w14:paraId="1E7ACB11" w14:textId="77777777" w:rsidR="008B4BF3" w:rsidRPr="00785AEB" w:rsidRDefault="008B4BF3" w:rsidP="00C773AA">
            <w:pPr>
              <w:pStyle w:val="ListParagraph"/>
              <w:tabs>
                <w:tab w:val="left" w:pos="1418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b/>
                <w:sz w:val="20"/>
                <w:szCs w:val="20"/>
                <w:lang w:val="fr-CA"/>
              </w:rPr>
              <w:t>Quoi</w:t>
            </w:r>
          </w:p>
        </w:tc>
        <w:tc>
          <w:tcPr>
            <w:tcW w:w="9928" w:type="dxa"/>
          </w:tcPr>
          <w:p w14:paraId="67CD0731" w14:textId="77777777" w:rsidR="008B4BF3" w:rsidRPr="00785AEB" w:rsidRDefault="00C25A0B" w:rsidP="00343BC4">
            <w:pPr>
              <w:pStyle w:val="ListParagraph"/>
              <w:numPr>
                <w:ilvl w:val="0"/>
                <w:numId w:val="21"/>
              </w:numPr>
              <w:ind w:left="176" w:hanging="195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Ce projet s’inscrit dans le cadre du Plan de la circulation piétonnière d’Ottawa que le Conseil a approuvé en 2013.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14:paraId="3F99CF99" w14:textId="0558CE64" w:rsidR="008B4BF3" w:rsidRPr="00785AEB" w:rsidRDefault="00C25A0B" w:rsidP="00343BC4">
            <w:pPr>
              <w:pStyle w:val="ListParagraph"/>
              <w:numPr>
                <w:ilvl w:val="0"/>
                <w:numId w:val="21"/>
              </w:numPr>
              <w:ind w:left="176" w:hanging="195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Selon la politique actuelle, l’avenue </w:t>
            </w:r>
            <w:proofErr w:type="spellStart"/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Dovercourt</w:t>
            </w:r>
            <w:proofErr w:type="spellEnd"/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est </w:t>
            </w:r>
            <w:r w:rsidR="00785AEB">
              <w:rPr>
                <w:rFonts w:ascii="Arial" w:hAnsi="Arial" w:cs="Arial"/>
                <w:sz w:val="20"/>
                <w:szCs w:val="20"/>
                <w:lang w:val="fr-CA"/>
              </w:rPr>
              <w:t>une route collectrice qui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doit être dotée </w:t>
            </w:r>
            <w:r w:rsidR="00C211AB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d’installations </w:t>
            </w:r>
            <w:r w:rsidR="007D3A43">
              <w:rPr>
                <w:rFonts w:ascii="Arial" w:hAnsi="Arial" w:cs="Arial"/>
                <w:sz w:val="20"/>
                <w:szCs w:val="20"/>
                <w:lang w:val="fr-CA"/>
              </w:rPr>
              <w:t xml:space="preserve">piétonnières </w:t>
            </w:r>
            <w:r w:rsidR="00C211AB" w:rsidRPr="00785AEB">
              <w:rPr>
                <w:rFonts w:ascii="Arial" w:hAnsi="Arial" w:cs="Arial"/>
                <w:sz w:val="20"/>
                <w:szCs w:val="20"/>
                <w:lang w:val="fr-CA"/>
              </w:rPr>
              <w:t>des deux côtés</w:t>
            </w:r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.</w:t>
            </w:r>
          </w:p>
          <w:p w14:paraId="0ABDF089" w14:textId="77777777" w:rsidR="006300D9" w:rsidRPr="00785AEB" w:rsidRDefault="006300D9" w:rsidP="00343BC4">
            <w:pPr>
              <w:pStyle w:val="ListParagraph"/>
              <w:numPr>
                <w:ilvl w:val="0"/>
                <w:numId w:val="21"/>
              </w:numPr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L’avenue </w:t>
            </w:r>
            <w:proofErr w:type="spellStart"/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Dovercourt</w:t>
            </w:r>
            <w:proofErr w:type="spellEnd"/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est désignée en tant que parcours cyclable de quartier dans le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Plan de la circulation piétonnière d’Ottawa (2013). </w:t>
            </w:r>
          </w:p>
          <w:p w14:paraId="33C163FA" w14:textId="77777777" w:rsidR="008B4BF3" w:rsidRPr="00785AEB" w:rsidRDefault="006300D9" w:rsidP="00343BC4">
            <w:pPr>
              <w:pStyle w:val="ListParagraph"/>
              <w:numPr>
                <w:ilvl w:val="0"/>
                <w:numId w:val="21"/>
              </w:numPr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Le trottoir et les bandes cycl</w:t>
            </w:r>
            <w:r w:rsidR="00785AEB">
              <w:rPr>
                <w:rFonts w:ascii="Arial" w:hAnsi="Arial" w:cs="Arial"/>
                <w:sz w:val="20"/>
                <w:szCs w:val="20"/>
                <w:lang w:val="fr-CA"/>
              </w:rPr>
              <w:t>ables réservées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seront aménagés dans l’emprise municipale.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14:paraId="3B5A4B66" w14:textId="77777777" w:rsidR="008B4BF3" w:rsidRDefault="008374F2" w:rsidP="00785AEB">
            <w:pPr>
              <w:pStyle w:val="ListParagraph"/>
              <w:numPr>
                <w:ilvl w:val="0"/>
                <w:numId w:val="21"/>
              </w:numPr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Pour permettre l’aménagement d</w:t>
            </w:r>
            <w:r w:rsidR="006300D9" w:rsidRPr="00785AEB">
              <w:rPr>
                <w:rFonts w:ascii="Arial" w:hAnsi="Arial" w:cs="Arial"/>
                <w:sz w:val="20"/>
                <w:szCs w:val="20"/>
                <w:lang w:val="fr-CA"/>
              </w:rPr>
              <w:t>es bandes cyclables en bordure de la chaussée, il faudra enlever les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="006300D9" w:rsidRPr="00785AEB">
              <w:rPr>
                <w:rFonts w:ascii="Arial" w:hAnsi="Arial" w:cs="Arial"/>
                <w:sz w:val="20"/>
                <w:szCs w:val="20"/>
                <w:lang w:val="fr-CA"/>
              </w:rPr>
              <w:t>arrêt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s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="006300D9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et les </w:t>
            </w:r>
            <w:r w:rsidR="007D3A43">
              <w:rPr>
                <w:rFonts w:ascii="Arial" w:hAnsi="Arial" w:cs="Arial"/>
                <w:sz w:val="20"/>
                <w:szCs w:val="20"/>
                <w:lang w:val="fr-CA"/>
              </w:rPr>
              <w:t xml:space="preserve">places de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stationnement sur rue, sauf</w:t>
            </w:r>
            <w:r w:rsid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ceux destinés aux </w:t>
            </w:r>
            <w:r w:rsidR="006300D9" w:rsidRPr="00785AEB">
              <w:rPr>
                <w:rFonts w:ascii="Arial" w:hAnsi="Arial" w:cs="Arial"/>
                <w:sz w:val="20"/>
                <w:szCs w:val="20"/>
                <w:lang w:val="fr-CA"/>
              </w:rPr>
              <w:t>véhicules de transport en commun.</w:t>
            </w:r>
          </w:p>
          <w:p w14:paraId="1D254E1B" w14:textId="65201CEF" w:rsidR="007D5CB7" w:rsidRPr="00785AEB" w:rsidRDefault="007D5CB7" w:rsidP="00785AEB">
            <w:pPr>
              <w:pStyle w:val="ListParagraph"/>
              <w:numPr>
                <w:ilvl w:val="0"/>
                <w:numId w:val="21"/>
              </w:numPr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Les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travaux pourraient perturber l’aménagement paysager et d’autres éléments de l’emprise; toutefois, l’objectif est de construire le trottoir de façon à réduire le plus possible les répercussions sur les arbres</w:t>
            </w:r>
          </w:p>
        </w:tc>
      </w:tr>
      <w:tr w:rsidR="00886BEE" w:rsidRPr="007D5CB7" w14:paraId="46E9A053" w14:textId="77777777" w:rsidTr="00343BC4">
        <w:tc>
          <w:tcPr>
            <w:tcW w:w="1134" w:type="dxa"/>
          </w:tcPr>
          <w:p w14:paraId="0DC0282A" w14:textId="77777777" w:rsidR="008B4BF3" w:rsidRPr="00785AEB" w:rsidRDefault="008B4BF3" w:rsidP="00C773AA">
            <w:pPr>
              <w:pStyle w:val="ListParagraph"/>
              <w:tabs>
                <w:tab w:val="left" w:pos="1418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b/>
                <w:sz w:val="20"/>
                <w:szCs w:val="20"/>
                <w:lang w:val="fr-CA"/>
              </w:rPr>
              <w:t>Pourquoi</w:t>
            </w:r>
          </w:p>
        </w:tc>
        <w:tc>
          <w:tcPr>
            <w:tcW w:w="9928" w:type="dxa"/>
          </w:tcPr>
          <w:p w14:paraId="1FD19B57" w14:textId="77777777" w:rsidR="008B4BF3" w:rsidRPr="00785AEB" w:rsidRDefault="008374F2" w:rsidP="00343BC4">
            <w:pPr>
              <w:pStyle w:val="ListParagraph"/>
              <w:numPr>
                <w:ilvl w:val="0"/>
                <w:numId w:val="21"/>
              </w:numPr>
              <w:tabs>
                <w:tab w:val="left" w:pos="1418"/>
              </w:tabs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Un trottoir du côté sud de l’avenue </w:t>
            </w:r>
            <w:proofErr w:type="spellStart"/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Dovercourt</w:t>
            </w:r>
            <w:proofErr w:type="spellEnd"/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améliore</w:t>
            </w:r>
            <w:r w:rsidR="00343BC4" w:rsidRPr="00785AEB">
              <w:rPr>
                <w:rFonts w:ascii="Arial" w:hAnsi="Arial" w:cs="Arial"/>
                <w:sz w:val="20"/>
                <w:szCs w:val="20"/>
                <w:lang w:val="fr-CA"/>
              </w:rPr>
              <w:t>r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a l’accès aux arrêts de transport en commun.</w:t>
            </w:r>
          </w:p>
          <w:p w14:paraId="47412867" w14:textId="77777777" w:rsidR="00886BEE" w:rsidRPr="00785AEB" w:rsidRDefault="00886BEE" w:rsidP="00343BC4">
            <w:pPr>
              <w:pStyle w:val="ListParagraph"/>
              <w:numPr>
                <w:ilvl w:val="0"/>
                <w:numId w:val="22"/>
              </w:numPr>
              <w:tabs>
                <w:tab w:val="left" w:pos="1418"/>
              </w:tabs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Cette installation</w:t>
            </w:r>
            <w:r w:rsidR="008374F2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conviviale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facilitera les déplacements de tous les piétons du secteur, y compris les enfants, les personnes en fauteuil roulant et les personnes ayant une déficience visuelle.</w:t>
            </w:r>
          </w:p>
          <w:p w14:paraId="29B7E26B" w14:textId="77777777" w:rsidR="008B4BF3" w:rsidRPr="00785AEB" w:rsidRDefault="00886BEE" w:rsidP="00343BC4">
            <w:pPr>
              <w:pStyle w:val="ListParagraph"/>
              <w:numPr>
                <w:ilvl w:val="0"/>
                <w:numId w:val="22"/>
              </w:numPr>
              <w:tabs>
                <w:tab w:val="left" w:pos="1418"/>
              </w:tabs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Le nouveau trottoir incitera plus de piétons à ne pas traverser la chaussée à mi-pâté.</w:t>
            </w:r>
          </w:p>
          <w:p w14:paraId="0E75E509" w14:textId="369D3764" w:rsidR="008B4BF3" w:rsidRPr="00785AEB" w:rsidRDefault="00291843" w:rsidP="00343BC4">
            <w:pPr>
              <w:pStyle w:val="ListParagraph"/>
              <w:numPr>
                <w:ilvl w:val="0"/>
                <w:numId w:val="22"/>
              </w:numPr>
              <w:tabs>
                <w:tab w:val="left" w:pos="1418"/>
              </w:tabs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Les bandes cyclables améliorent le confort et la sécurité des usagers en leur offrant un espace routier qu’</w:t>
            </w:r>
            <w:r w:rsid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ils ne </w:t>
            </w:r>
            <w:r w:rsidR="007D3A43">
              <w:rPr>
                <w:rFonts w:ascii="Arial" w:hAnsi="Arial" w:cs="Arial"/>
                <w:sz w:val="20"/>
                <w:szCs w:val="20"/>
                <w:lang w:val="fr-CA"/>
              </w:rPr>
              <w:t xml:space="preserve">seront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pas </w:t>
            </w:r>
            <w:r w:rsidR="007D3A43">
              <w:rPr>
                <w:rFonts w:ascii="Arial" w:hAnsi="Arial" w:cs="Arial"/>
                <w:sz w:val="20"/>
                <w:szCs w:val="20"/>
                <w:lang w:val="fr-CA"/>
              </w:rPr>
              <w:t xml:space="preserve">obligés de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partager avec des véhicules à moteur en mouvement ou stationné</w:t>
            </w:r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s.</w:t>
            </w:r>
          </w:p>
          <w:p w14:paraId="5BE04CA8" w14:textId="183E55F1" w:rsidR="008374F2" w:rsidRPr="00785AEB" w:rsidRDefault="007D3A43" w:rsidP="00343BC4">
            <w:pPr>
              <w:pStyle w:val="ListParagraph"/>
              <w:numPr>
                <w:ilvl w:val="0"/>
                <w:numId w:val="22"/>
              </w:numPr>
              <w:tabs>
                <w:tab w:val="left" w:pos="1418"/>
              </w:tabs>
              <w:ind w:left="176" w:hanging="195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>
              <w:rPr>
                <w:rFonts w:ascii="Verdana" w:hAnsi="Verdana"/>
                <w:color w:val="555555"/>
                <w:sz w:val="18"/>
                <w:szCs w:val="18"/>
                <w:shd w:val="clear" w:color="auto" w:fill="FBFBFB"/>
                <w:lang w:val="fr-CA"/>
              </w:rPr>
              <w:t>La présence d’u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n trottoir et de bandes cyclables </w:t>
            </w:r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est 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>d’autant plus important</w:t>
            </w:r>
            <w:r>
              <w:rPr>
                <w:rFonts w:ascii="Arial" w:hAnsi="Arial" w:cs="Arial"/>
                <w:sz w:val="20"/>
                <w:szCs w:val="20"/>
                <w:lang w:val="fr-CA"/>
              </w:rPr>
              <w:t>e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lorsqu’une route donne accès à une école ou à une installation communautaire ou, encore, lorsqu’elle fait partie d’un circuit de transport en commun.</w:t>
            </w:r>
          </w:p>
        </w:tc>
      </w:tr>
      <w:tr w:rsidR="00886BEE" w:rsidRPr="007D5CB7" w14:paraId="6612A63C" w14:textId="77777777" w:rsidTr="00343BC4">
        <w:tc>
          <w:tcPr>
            <w:tcW w:w="1134" w:type="dxa"/>
          </w:tcPr>
          <w:p w14:paraId="0BB85B16" w14:textId="77777777" w:rsidR="008B4BF3" w:rsidRPr="00785AEB" w:rsidRDefault="008B4BF3" w:rsidP="00C773AA">
            <w:pPr>
              <w:pStyle w:val="ListParagraph"/>
              <w:tabs>
                <w:tab w:val="left" w:pos="1418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b/>
                <w:sz w:val="20"/>
                <w:szCs w:val="20"/>
                <w:lang w:val="fr-CA"/>
              </w:rPr>
              <w:t>Quand</w:t>
            </w:r>
          </w:p>
        </w:tc>
        <w:tc>
          <w:tcPr>
            <w:tcW w:w="9928" w:type="dxa"/>
          </w:tcPr>
          <w:p w14:paraId="3A8B00AF" w14:textId="77777777" w:rsidR="008B4BF3" w:rsidRPr="00785AEB" w:rsidRDefault="008374F2" w:rsidP="00343BC4">
            <w:pPr>
              <w:pStyle w:val="ListParagraph"/>
              <w:numPr>
                <w:ilvl w:val="0"/>
                <w:numId w:val="25"/>
              </w:numPr>
              <w:tabs>
                <w:tab w:val="left" w:pos="265"/>
              </w:tabs>
              <w:ind w:left="176" w:hanging="195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Le projet est toujours à l’étape de la planification</w:t>
            </w:r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.</w:t>
            </w:r>
            <w:r w:rsidR="00886BEE"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14:paraId="01A5FB11" w14:textId="267AAE04" w:rsidR="008B4BF3" w:rsidRPr="00785AEB" w:rsidRDefault="008374F2" w:rsidP="00343BC4">
            <w:pPr>
              <w:pStyle w:val="ListParagraph"/>
              <w:numPr>
                <w:ilvl w:val="0"/>
                <w:numId w:val="25"/>
              </w:numPr>
              <w:tabs>
                <w:tab w:val="left" w:pos="265"/>
              </w:tabs>
              <w:ind w:left="176" w:hanging="195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bCs/>
                <w:sz w:val="20"/>
                <w:szCs w:val="20"/>
                <w:lang w:val="fr-CA"/>
              </w:rPr>
              <w:t xml:space="preserve">Une fois la planification terminée, </w:t>
            </w:r>
            <w:r w:rsidR="00633B9E">
              <w:rPr>
                <w:rFonts w:ascii="Arial" w:hAnsi="Arial" w:cs="Arial"/>
                <w:bCs/>
                <w:sz w:val="20"/>
                <w:szCs w:val="20"/>
                <w:lang w:val="fr-CA"/>
              </w:rPr>
              <w:t>on passera à</w:t>
            </w:r>
            <w:r w:rsidR="00785AEB" w:rsidRPr="00785AEB">
              <w:rPr>
                <w:rFonts w:ascii="Arial" w:hAnsi="Arial" w:cs="Arial"/>
                <w:bCs/>
                <w:sz w:val="20"/>
                <w:szCs w:val="20"/>
                <w:lang w:val="fr-CA"/>
              </w:rPr>
              <w:t xml:space="preserve"> la conception détaillée, puis un cal</w:t>
            </w:r>
            <w:r w:rsidR="00785AEB">
              <w:rPr>
                <w:rFonts w:ascii="Arial" w:hAnsi="Arial" w:cs="Arial"/>
                <w:bCs/>
                <w:sz w:val="20"/>
                <w:szCs w:val="20"/>
                <w:lang w:val="fr-CA"/>
              </w:rPr>
              <w:t>endrier des travaux sera établi</w:t>
            </w:r>
            <w:r w:rsidRPr="00785AEB">
              <w:rPr>
                <w:rFonts w:ascii="Arial" w:hAnsi="Arial" w:cs="Arial"/>
                <w:bCs/>
                <w:sz w:val="20"/>
                <w:szCs w:val="20"/>
                <w:lang w:val="fr-CA"/>
              </w:rPr>
              <w:t xml:space="preserve">. </w:t>
            </w:r>
          </w:p>
          <w:p w14:paraId="4C409EA3" w14:textId="1E39420E" w:rsidR="008B4BF3" w:rsidRPr="00785AEB" w:rsidRDefault="005802FD" w:rsidP="00CB6000">
            <w:pPr>
              <w:pStyle w:val="ListParagraph"/>
              <w:numPr>
                <w:ilvl w:val="0"/>
                <w:numId w:val="25"/>
              </w:numPr>
              <w:tabs>
                <w:tab w:val="left" w:pos="265"/>
              </w:tabs>
              <w:ind w:left="176" w:hanging="195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Le projet fera l’objet d’un webinaire </w:t>
            </w:r>
            <w:r w:rsidR="00633B9E">
              <w:rPr>
                <w:rFonts w:ascii="Arial" w:hAnsi="Arial" w:cs="Arial"/>
                <w:sz w:val="20"/>
                <w:szCs w:val="20"/>
                <w:lang w:val="fr-CA"/>
              </w:rPr>
              <w:t>sur la plateforme Zoom qui est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 commandité par le conseiller 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>Leiper. Jour et heure : l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e </w:t>
            </w:r>
            <w:r w:rsidR="00263FF0">
              <w:rPr>
                <w:rFonts w:ascii="Arial" w:hAnsi="Arial" w:cs="Arial"/>
                <w:sz w:val="20"/>
                <w:szCs w:val="20"/>
                <w:lang w:val="fr-CA"/>
              </w:rPr>
              <w:t>jeudi 8 avril</w:t>
            </w:r>
            <w:r w:rsidR="00343BC4" w:rsidRPr="00263FF0">
              <w:rPr>
                <w:rFonts w:ascii="Arial" w:hAnsi="Arial" w:cs="Arial"/>
                <w:sz w:val="20"/>
                <w:szCs w:val="20"/>
                <w:lang w:val="fr-CA"/>
              </w:rPr>
              <w:t> </w:t>
            </w:r>
            <w:r w:rsidRPr="00263FF0">
              <w:rPr>
                <w:rFonts w:ascii="Arial" w:hAnsi="Arial" w:cs="Arial"/>
                <w:sz w:val="20"/>
                <w:szCs w:val="20"/>
                <w:lang w:val="fr-CA"/>
              </w:rPr>
              <w:t>2021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, à 19</w:t>
            </w:r>
            <w:r w:rsidR="00343BC4" w:rsidRPr="00785AEB">
              <w:rPr>
                <w:rFonts w:ascii="Arial" w:hAnsi="Arial" w:cs="Arial"/>
                <w:sz w:val="20"/>
                <w:szCs w:val="20"/>
                <w:lang w:val="fr-CA"/>
              </w:rPr>
              <w:t> 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h</w:t>
            </w:r>
            <w:r w:rsidR="00CB6000">
              <w:rPr>
                <w:rFonts w:ascii="Arial" w:hAnsi="Arial" w:cs="Arial"/>
                <w:sz w:val="20"/>
                <w:szCs w:val="20"/>
                <w:lang w:val="fr-CA"/>
              </w:rPr>
              <w:t xml:space="preserve">; </w:t>
            </w:r>
            <w:r w:rsidR="007D3A43">
              <w:rPr>
                <w:rFonts w:ascii="Arial" w:hAnsi="Arial" w:cs="Arial"/>
                <w:sz w:val="20"/>
                <w:szCs w:val="20"/>
                <w:lang w:val="fr-CA"/>
              </w:rPr>
              <w:t xml:space="preserve">lien 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Web :</w:t>
            </w:r>
            <w:r w:rsidR="00CB6000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hyperlink r:id="rId13" w:history="1">
              <w:r w:rsidR="008B4BF3" w:rsidRPr="00785AEB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https://us02web.zoom.us/j/83595231833</w:t>
              </w:r>
            </w:hyperlink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; mot de passe : 766</w:t>
            </w:r>
            <w:r w:rsidR="00343BC4" w:rsidRPr="00785AEB">
              <w:rPr>
                <w:rFonts w:ascii="Arial" w:hAnsi="Arial" w:cs="Arial"/>
                <w:sz w:val="20"/>
                <w:szCs w:val="20"/>
                <w:lang w:val="fr-CA"/>
              </w:rPr>
              <w:t> 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>804; i</w:t>
            </w:r>
            <w:r w:rsidR="00291843" w:rsidRPr="00785AEB">
              <w:rPr>
                <w:rFonts w:ascii="Arial" w:hAnsi="Arial" w:cs="Arial"/>
                <w:sz w:val="20"/>
                <w:szCs w:val="20"/>
                <w:lang w:val="fr-CA"/>
              </w:rPr>
              <w:t>d</w:t>
            </w:r>
            <w:r w:rsidRPr="00785AEB">
              <w:rPr>
                <w:rFonts w:ascii="Arial" w:hAnsi="Arial" w:cs="Arial"/>
                <w:sz w:val="20"/>
                <w:szCs w:val="20"/>
                <w:lang w:val="fr-CA"/>
              </w:rPr>
              <w:t xml:space="preserve">entifiant du webinaire : </w:t>
            </w:r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835</w:t>
            </w:r>
            <w:r w:rsidR="00343BC4" w:rsidRPr="00785AEB">
              <w:rPr>
                <w:rFonts w:ascii="Arial" w:hAnsi="Arial" w:cs="Arial"/>
                <w:sz w:val="20"/>
                <w:szCs w:val="20"/>
                <w:lang w:val="fr-CA"/>
              </w:rPr>
              <w:t> </w:t>
            </w:r>
            <w:r w:rsidR="008B4BF3" w:rsidRPr="00785AEB">
              <w:rPr>
                <w:rFonts w:ascii="Arial" w:hAnsi="Arial" w:cs="Arial"/>
                <w:sz w:val="20"/>
                <w:szCs w:val="20"/>
                <w:lang w:val="fr-CA"/>
              </w:rPr>
              <w:t>9523 1833.</w:t>
            </w:r>
          </w:p>
        </w:tc>
      </w:tr>
    </w:tbl>
    <w:p w14:paraId="74802F86" w14:textId="77777777" w:rsidR="00C773AA" w:rsidRPr="00785AEB" w:rsidRDefault="00C773AA" w:rsidP="00C773AA">
      <w:pPr>
        <w:tabs>
          <w:tab w:val="left" w:pos="1418"/>
        </w:tabs>
        <w:ind w:left="1418" w:hanging="1418"/>
        <w:rPr>
          <w:rFonts w:ascii="Arial" w:hAnsi="Arial" w:cs="Arial"/>
          <w:sz w:val="20"/>
          <w:szCs w:val="20"/>
          <w:lang w:val="fr-CA"/>
        </w:rPr>
      </w:pPr>
    </w:p>
    <w:p w14:paraId="74AC1ED0" w14:textId="157397D2" w:rsidR="00333533" w:rsidRPr="00785AEB" w:rsidRDefault="00CB6000" w:rsidP="006D3076">
      <w:pPr>
        <w:rPr>
          <w:rFonts w:ascii="Arial" w:hAnsi="Arial" w:cs="Arial"/>
          <w:sz w:val="20"/>
          <w:szCs w:val="20"/>
          <w:shd w:val="clear" w:color="auto" w:fill="FFFFFF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>Vous pouvez</w:t>
      </w:r>
      <w:r w:rsidR="008374F2" w:rsidRPr="00785AEB">
        <w:rPr>
          <w:rFonts w:ascii="Arial" w:hAnsi="Arial" w:cs="Arial"/>
          <w:sz w:val="20"/>
          <w:szCs w:val="20"/>
          <w:lang w:val="fr-CA"/>
        </w:rPr>
        <w:t xml:space="preserve"> nous faire part de vos commentaires de différentes façons</w:t>
      </w:r>
      <w:r w:rsidR="007D3A43">
        <w:rPr>
          <w:rFonts w:ascii="Arial" w:hAnsi="Arial" w:cs="Arial"/>
          <w:sz w:val="20"/>
          <w:szCs w:val="20"/>
          <w:lang w:val="fr-CA"/>
        </w:rPr>
        <w:t> </w:t>
      </w:r>
      <w:r w:rsidR="008374F2" w:rsidRPr="00785AEB">
        <w:rPr>
          <w:rFonts w:ascii="Arial" w:hAnsi="Arial" w:cs="Arial"/>
          <w:sz w:val="20"/>
          <w:szCs w:val="20"/>
          <w:lang w:val="fr-CA"/>
        </w:rPr>
        <w:t xml:space="preserve">: sur le site Web du projet, durant le webinaire du conseiller </w:t>
      </w:r>
      <w:r w:rsidR="00650C27" w:rsidRPr="00785AEB">
        <w:rPr>
          <w:rFonts w:ascii="Arial" w:hAnsi="Arial" w:cs="Arial"/>
          <w:sz w:val="20"/>
          <w:szCs w:val="20"/>
          <w:lang w:val="fr-CA"/>
        </w:rPr>
        <w:t>Jeff</w:t>
      </w:r>
      <w:r w:rsidR="007D3A43">
        <w:rPr>
          <w:rFonts w:ascii="Arial" w:hAnsi="Arial" w:cs="Arial"/>
          <w:sz w:val="20"/>
          <w:szCs w:val="20"/>
          <w:lang w:val="fr-CA"/>
        </w:rPr>
        <w:t> </w:t>
      </w:r>
      <w:r w:rsidR="00A92A8A" w:rsidRPr="00785AEB">
        <w:rPr>
          <w:rFonts w:ascii="Arial" w:hAnsi="Arial" w:cs="Arial"/>
          <w:sz w:val="20"/>
          <w:szCs w:val="20"/>
          <w:lang w:val="fr-CA"/>
        </w:rPr>
        <w:t>Leiper</w:t>
      </w:r>
      <w:r w:rsidR="00650C27" w:rsidRPr="00785AEB">
        <w:rPr>
          <w:rFonts w:ascii="Arial" w:hAnsi="Arial" w:cs="Arial"/>
          <w:sz w:val="20"/>
          <w:szCs w:val="20"/>
          <w:lang w:val="fr-CA"/>
        </w:rPr>
        <w:t xml:space="preserve"> ou p</w:t>
      </w:r>
      <w:r w:rsidR="008374F2" w:rsidRPr="00785AEB">
        <w:rPr>
          <w:rFonts w:ascii="Arial" w:hAnsi="Arial" w:cs="Arial"/>
          <w:sz w:val="20"/>
          <w:szCs w:val="20"/>
          <w:lang w:val="fr-CA"/>
        </w:rPr>
        <w:t>ar écrit</w:t>
      </w:r>
      <w:r w:rsidR="007D3A43">
        <w:rPr>
          <w:rFonts w:ascii="Arial" w:hAnsi="Arial" w:cs="Arial"/>
          <w:sz w:val="20"/>
          <w:szCs w:val="20"/>
          <w:lang w:val="fr-CA"/>
        </w:rPr>
        <w:t>,</w:t>
      </w:r>
      <w:r>
        <w:rPr>
          <w:rFonts w:ascii="Arial" w:hAnsi="Arial" w:cs="Arial"/>
          <w:sz w:val="20"/>
          <w:szCs w:val="20"/>
          <w:lang w:val="fr-CA"/>
        </w:rPr>
        <w:t xml:space="preserve"> dans un message à l’intention du </w:t>
      </w:r>
      <w:r w:rsidR="00650C27" w:rsidRPr="00785AEB">
        <w:rPr>
          <w:rFonts w:ascii="Arial" w:hAnsi="Arial" w:cs="Arial"/>
          <w:sz w:val="20"/>
          <w:szCs w:val="20"/>
          <w:lang w:val="fr-CA"/>
        </w:rPr>
        <w:t>ges</w:t>
      </w:r>
      <w:r>
        <w:rPr>
          <w:rFonts w:ascii="Arial" w:hAnsi="Arial" w:cs="Arial"/>
          <w:sz w:val="20"/>
          <w:szCs w:val="20"/>
          <w:lang w:val="fr-CA"/>
        </w:rPr>
        <w:t>tionnaire de projet de la Ville</w:t>
      </w:r>
      <w:r w:rsidR="00650C27" w:rsidRPr="00785AEB">
        <w:rPr>
          <w:rFonts w:ascii="Arial" w:hAnsi="Arial" w:cs="Arial"/>
          <w:sz w:val="20"/>
          <w:szCs w:val="20"/>
          <w:lang w:val="fr-CA"/>
        </w:rPr>
        <w:t xml:space="preserve"> dont les coordonnées figurent ci-après. </w:t>
      </w:r>
      <w:r w:rsidR="00963B38" w:rsidRPr="00785AEB">
        <w:rPr>
          <w:rFonts w:ascii="Arial" w:hAnsi="Arial" w:cs="Arial"/>
          <w:sz w:val="20"/>
          <w:szCs w:val="20"/>
          <w:lang w:val="fr-CA"/>
        </w:rPr>
        <w:t>Des formats accessibles et des aides à la communication sont disponibles sur demande.</w:t>
      </w:r>
    </w:p>
    <w:p w14:paraId="0A270A93" w14:textId="77777777" w:rsidR="00CB6000" w:rsidRDefault="00CB6000" w:rsidP="00144409">
      <w:pPr>
        <w:pStyle w:val="Pa2"/>
        <w:rPr>
          <w:rFonts w:ascii="Arial" w:hAnsi="Arial" w:cs="Arial"/>
          <w:b/>
          <w:color w:val="000000" w:themeColor="text1"/>
          <w:sz w:val="20"/>
          <w:szCs w:val="20"/>
          <w:lang w:val="fr-CA"/>
        </w:rPr>
      </w:pPr>
    </w:p>
    <w:p w14:paraId="16CD6A5E" w14:textId="44F09ACC" w:rsidR="00144409" w:rsidRPr="00785AEB" w:rsidRDefault="002A1E80" w:rsidP="00144409">
      <w:pPr>
        <w:pStyle w:val="Pa2"/>
        <w:rPr>
          <w:rFonts w:ascii="Arial" w:hAnsi="Arial" w:cs="Arial"/>
          <w:b/>
          <w:color w:val="000000" w:themeColor="text1"/>
          <w:sz w:val="20"/>
          <w:szCs w:val="20"/>
          <w:lang w:val="fr-CA"/>
        </w:rPr>
      </w:pPr>
      <w:r w:rsidRPr="00785AEB">
        <w:rPr>
          <w:rFonts w:ascii="Arial" w:hAnsi="Arial" w:cs="Arial"/>
          <w:b/>
          <w:noProof/>
          <w:color w:val="000000" w:themeColor="text1"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CE759" wp14:editId="2FE419C0">
                <wp:simplePos x="0" y="0"/>
                <wp:positionH relativeFrom="column">
                  <wp:posOffset>5499100</wp:posOffset>
                </wp:positionH>
                <wp:positionV relativeFrom="paragraph">
                  <wp:posOffset>100330</wp:posOffset>
                </wp:positionV>
                <wp:extent cx="1270000" cy="65405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3621F" w14:textId="77777777" w:rsidR="00E2571B" w:rsidRDefault="002A1E80">
                            <w:r w:rsidRPr="004E5594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0E1DD840" wp14:editId="29FDD0AA">
                                  <wp:extent cx="1079934" cy="458352"/>
                                  <wp:effectExtent l="0" t="0" r="6350" b="0"/>
                                  <wp:docPr id="283786002" name="Picture 8" descr="311 ottawa_Eng_Bla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939463" name="311 ottawa_Eng_Black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118" cy="515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CE759" id="Text Box 3" o:spid="_x0000_s1029" type="#_x0000_t202" style="position:absolute;margin-left:433pt;margin-top:7.9pt;width:100pt;height:5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" fillcolor="white [3201]" stroked="f" strokeweight=".5pt">
                <v:textbox>
                  <w:txbxContent>
                    <w:p w14:paraId="2223621F" w14:textId="77777777" w:rsidR="00E2571B" w:rsidRDefault="002A1E80">
                      <w:r w:rsidRPr="004E5594"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0E1DD840" wp14:editId="29FDD0AA">
                            <wp:extent cx="1079934" cy="458352"/>
                            <wp:effectExtent l="0" t="0" r="6350" b="0"/>
                            <wp:docPr id="283786002" name="Picture 8" descr="311 ottawa_Eng_Bla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939463" name="311 ottawa_Eng_Black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118" cy="515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533" w:rsidRPr="00785AEB">
        <w:rPr>
          <w:rFonts w:ascii="Arial" w:hAnsi="Arial" w:cs="Arial"/>
          <w:b/>
          <w:color w:val="000000" w:themeColor="text1"/>
          <w:sz w:val="20"/>
          <w:szCs w:val="20"/>
          <w:lang w:val="fr-CA"/>
        </w:rPr>
        <w:t>Pour</w:t>
      </w:r>
      <w:r w:rsidR="007D3A43">
        <w:rPr>
          <w:rFonts w:ascii="Arial" w:hAnsi="Arial" w:cs="Arial"/>
          <w:b/>
          <w:color w:val="000000" w:themeColor="text1"/>
          <w:sz w:val="20"/>
          <w:szCs w:val="20"/>
          <w:lang w:val="fr-CA"/>
        </w:rPr>
        <w:t xml:space="preserve"> obtenir</w:t>
      </w:r>
      <w:r w:rsidR="00333533" w:rsidRPr="00785AEB">
        <w:rPr>
          <w:rFonts w:ascii="Arial" w:hAnsi="Arial" w:cs="Arial"/>
          <w:b/>
          <w:color w:val="000000" w:themeColor="text1"/>
          <w:sz w:val="20"/>
          <w:szCs w:val="20"/>
          <w:lang w:val="fr-CA"/>
        </w:rPr>
        <w:t xml:space="preserve"> de plus amples renseignements, veuillez communiquer avec :</w:t>
      </w:r>
    </w:p>
    <w:p w14:paraId="61765E21" w14:textId="77777777" w:rsidR="00650C27" w:rsidRPr="00785AEB" w:rsidRDefault="002A1E80" w:rsidP="00E2571B">
      <w:pPr>
        <w:pStyle w:val="Pa2"/>
        <w:rPr>
          <w:rFonts w:ascii="Arial" w:hAnsi="Arial" w:cs="Arial"/>
          <w:color w:val="000000" w:themeColor="text1"/>
          <w:sz w:val="20"/>
          <w:szCs w:val="20"/>
          <w:lang w:val="fr-CA"/>
        </w:rPr>
      </w:pPr>
      <w:r w:rsidRPr="00785AEB">
        <w:rPr>
          <w:rFonts w:ascii="Arial" w:hAnsi="Arial" w:cs="Arial"/>
          <w:color w:val="000000"/>
          <w:sz w:val="20"/>
          <w:szCs w:val="20"/>
          <w:lang w:val="fr-CA"/>
        </w:rPr>
        <w:t>Robin</w:t>
      </w:r>
      <w:r w:rsidR="00343BC4" w:rsidRPr="00785AEB">
        <w:rPr>
          <w:rFonts w:ascii="Arial" w:hAnsi="Arial" w:cs="Arial"/>
          <w:color w:val="000000"/>
          <w:sz w:val="20"/>
          <w:szCs w:val="20"/>
          <w:lang w:val="fr-CA"/>
        </w:rPr>
        <w:t> </w:t>
      </w:r>
      <w:r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Bennett, </w:t>
      </w:r>
      <w:r w:rsidR="00C773AA" w:rsidRPr="00785AEB">
        <w:rPr>
          <w:rFonts w:ascii="Arial" w:hAnsi="Arial" w:cs="Arial"/>
          <w:color w:val="000000"/>
          <w:sz w:val="20"/>
          <w:szCs w:val="20"/>
          <w:lang w:val="fr-CA"/>
        </w:rPr>
        <w:t>gestionnaire de projet</w:t>
      </w:r>
      <w:r w:rsidR="00D135DE" w:rsidRPr="00785AEB">
        <w:rPr>
          <w:rFonts w:ascii="Arial" w:hAnsi="Arial" w:cs="Arial"/>
          <w:color w:val="000000"/>
          <w:sz w:val="20"/>
          <w:szCs w:val="20"/>
          <w:lang w:val="fr-CA"/>
        </w:rPr>
        <w:t>,</w:t>
      </w:r>
      <w:r w:rsidR="00A92A8A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</w:t>
      </w:r>
      <w:r w:rsidR="00650C27" w:rsidRPr="00785AEB">
        <w:rPr>
          <w:rFonts w:ascii="Arial" w:hAnsi="Arial" w:cs="Arial"/>
          <w:color w:val="000000"/>
          <w:sz w:val="20"/>
          <w:szCs w:val="20"/>
          <w:lang w:val="fr-CA"/>
        </w:rPr>
        <w:t>Programme de cyclisme</w:t>
      </w:r>
      <w:r w:rsidR="00A92A8A" w:rsidRPr="00785AEB">
        <w:rPr>
          <w:rFonts w:ascii="Arial" w:hAnsi="Arial" w:cs="Arial"/>
          <w:color w:val="000000"/>
          <w:sz w:val="20"/>
          <w:szCs w:val="20"/>
          <w:lang w:val="fr-CA"/>
        </w:rPr>
        <w:t xml:space="preserve"> </w:t>
      </w:r>
      <w:r w:rsidR="00E2571B" w:rsidRPr="00785AEB">
        <w:rPr>
          <w:rFonts w:ascii="Arial" w:hAnsi="Arial" w:cs="Arial"/>
          <w:color w:val="000000"/>
          <w:sz w:val="20"/>
          <w:szCs w:val="20"/>
          <w:lang w:val="fr-CA"/>
        </w:rPr>
        <w:br/>
      </w:r>
      <w:r w:rsidR="00650C27" w:rsidRPr="00785AEB">
        <w:rPr>
          <w:rFonts w:ascii="Arial" w:hAnsi="Arial" w:cs="Arial"/>
          <w:color w:val="000000" w:themeColor="text1"/>
          <w:sz w:val="20"/>
          <w:szCs w:val="20"/>
          <w:lang w:val="fr-CA"/>
        </w:rPr>
        <w:t>Direction de la gestion de la circulation locale et de la planification du transport actif</w:t>
      </w:r>
      <w:r w:rsidR="00291843" w:rsidRPr="00785AEB">
        <w:rPr>
          <w:rFonts w:ascii="Arial" w:hAnsi="Arial" w:cs="Arial"/>
          <w:color w:val="000000" w:themeColor="text1"/>
          <w:sz w:val="20"/>
          <w:szCs w:val="20"/>
          <w:lang w:val="fr-CA"/>
        </w:rPr>
        <w:t xml:space="preserve"> </w:t>
      </w:r>
    </w:p>
    <w:p w14:paraId="6477B891" w14:textId="712148E2" w:rsidR="007D5CB7" w:rsidRPr="007D5CB7" w:rsidRDefault="00015566" w:rsidP="007D5CB7">
      <w:pPr>
        <w:pStyle w:val="Pa2"/>
        <w:rPr>
          <w:lang w:val="fr-CA"/>
        </w:rPr>
      </w:pPr>
      <w:r w:rsidRPr="00785AEB">
        <w:rPr>
          <w:rStyle w:val="A1"/>
          <w:rFonts w:ascii="Arial" w:hAnsi="Arial" w:cs="Arial"/>
          <w:color w:val="000000" w:themeColor="text1"/>
          <w:sz w:val="20"/>
          <w:szCs w:val="20"/>
          <w:lang w:val="fr-CA"/>
        </w:rPr>
        <w:t>Ville d’Ottawa</w:t>
      </w:r>
      <w:r w:rsidR="00C773AA" w:rsidRPr="00785AEB">
        <w:rPr>
          <w:rStyle w:val="A1"/>
          <w:rFonts w:ascii="Arial" w:hAnsi="Arial" w:cs="Arial"/>
          <w:color w:val="000000" w:themeColor="text1"/>
          <w:sz w:val="20"/>
          <w:szCs w:val="20"/>
          <w:lang w:val="fr-CA"/>
        </w:rPr>
        <w:t xml:space="preserve"> </w:t>
      </w:r>
      <w:r w:rsidR="00C773AA" w:rsidRPr="00785AEB">
        <w:rPr>
          <w:rStyle w:val="A1"/>
          <w:rFonts w:ascii="Segoe UI Symbol" w:hAnsi="Segoe UI Symbol" w:cs="Arial"/>
          <w:color w:val="000000" w:themeColor="text1"/>
          <w:sz w:val="20"/>
          <w:szCs w:val="20"/>
          <w:lang w:val="fr-CA"/>
        </w:rPr>
        <w:t xml:space="preserve">– </w:t>
      </w:r>
      <w:hyperlink r:id="rId15" w:history="1">
        <w:r w:rsidR="00B555FD" w:rsidRPr="00785AEB">
          <w:rPr>
            <w:rStyle w:val="Hyperlink"/>
            <w:rFonts w:ascii="Arial" w:hAnsi="Arial" w:cs="Arial"/>
            <w:sz w:val="20"/>
            <w:szCs w:val="20"/>
            <w:lang w:val="fr-CA"/>
          </w:rPr>
          <w:t>robin.bennett@ottawa.ca</w:t>
        </w:r>
      </w:hyperlink>
    </w:p>
    <w:sectPr w:rsidR="007D5CB7" w:rsidRPr="007D5CB7" w:rsidSect="006D3076">
      <w:pgSz w:w="12240" w:h="15840" w:code="1"/>
      <w:pgMar w:top="142" w:right="720" w:bottom="63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79FF5" w14:textId="77777777" w:rsidR="00190F51" w:rsidRDefault="00190F51" w:rsidP="00343BC4">
      <w:r>
        <w:separator/>
      </w:r>
    </w:p>
  </w:endnote>
  <w:endnote w:type="continuationSeparator" w:id="0">
    <w:p w14:paraId="2591E3F6" w14:textId="77777777" w:rsidR="00190F51" w:rsidRDefault="00190F51" w:rsidP="00343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F4946" w14:textId="77777777" w:rsidR="00190F51" w:rsidRDefault="00190F51" w:rsidP="00343BC4">
      <w:r>
        <w:separator/>
      </w:r>
    </w:p>
  </w:footnote>
  <w:footnote w:type="continuationSeparator" w:id="0">
    <w:p w14:paraId="5475CB2B" w14:textId="77777777" w:rsidR="00190F51" w:rsidRDefault="00190F51" w:rsidP="00343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B33"/>
    <w:multiLevelType w:val="hybridMultilevel"/>
    <w:tmpl w:val="130C23AC"/>
    <w:lvl w:ilvl="0" w:tplc="B314AD8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4948D7F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6125E4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660804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36316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14A8F7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4C49A1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0A0442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F46B0B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F511C4"/>
    <w:multiLevelType w:val="hybridMultilevel"/>
    <w:tmpl w:val="A43C0CAE"/>
    <w:lvl w:ilvl="0" w:tplc="4A262A64"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94884"/>
    <w:multiLevelType w:val="hybridMultilevel"/>
    <w:tmpl w:val="554A6ADC"/>
    <w:lvl w:ilvl="0" w:tplc="7FA2D19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880E2A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B0C3FD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14EF6D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15CB7C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AC1CA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0EC839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9147A8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184082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BA4117"/>
    <w:multiLevelType w:val="hybridMultilevel"/>
    <w:tmpl w:val="F0B02F50"/>
    <w:lvl w:ilvl="0" w:tplc="9F3C386C">
      <w:numFmt w:val="bullet"/>
      <w:lvlText w:val="-"/>
      <w:lvlJc w:val="left"/>
      <w:pPr>
        <w:ind w:left="960" w:hanging="360"/>
      </w:pPr>
      <w:rPr>
        <w:rFonts w:ascii="Arial" w:eastAsia="Times New Roman" w:hAnsi="Arial" w:cs="Arial" w:hint="default"/>
        <w:b/>
      </w:rPr>
    </w:lvl>
    <w:lvl w:ilvl="1" w:tplc="F8B61FC8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C1124A94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6CCE9838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2A9047D0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7B54C67A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B01483A0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1D606846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C6CADF8A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0DAE7576"/>
    <w:multiLevelType w:val="hybridMultilevel"/>
    <w:tmpl w:val="1EC8514C"/>
    <w:lvl w:ilvl="0" w:tplc="CE1460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ACCA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08C5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2EC8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101F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801A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A6B0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1A95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2683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314D4"/>
    <w:multiLevelType w:val="hybridMultilevel"/>
    <w:tmpl w:val="16D66760"/>
    <w:lvl w:ilvl="0" w:tplc="F58CAE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E32A41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5A3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4F9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C298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189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625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4F5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146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F4703"/>
    <w:multiLevelType w:val="hybridMultilevel"/>
    <w:tmpl w:val="A1F81400"/>
    <w:lvl w:ilvl="0" w:tplc="01161B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49BE6F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E4B2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AB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28C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34F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E2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6C9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4AA7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07A83"/>
    <w:multiLevelType w:val="hybridMultilevel"/>
    <w:tmpl w:val="A1B2A282"/>
    <w:lvl w:ilvl="0" w:tplc="4A262A64"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467D0"/>
    <w:multiLevelType w:val="hybridMultilevel"/>
    <w:tmpl w:val="B936CBDE"/>
    <w:lvl w:ilvl="0" w:tplc="44722EF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EDAFF6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116B3D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F848A6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F0095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364D8E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FCC778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2EE735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E7C906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257587"/>
    <w:multiLevelType w:val="hybridMultilevel"/>
    <w:tmpl w:val="FF3404C2"/>
    <w:lvl w:ilvl="0" w:tplc="0E287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282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6C71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3C3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F874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D2E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030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A94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463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70C0D"/>
    <w:multiLevelType w:val="hybridMultilevel"/>
    <w:tmpl w:val="E95C33A6"/>
    <w:lvl w:ilvl="0" w:tplc="4A262A64"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26D3F"/>
    <w:multiLevelType w:val="hybridMultilevel"/>
    <w:tmpl w:val="69985AFC"/>
    <w:lvl w:ilvl="0" w:tplc="DB446940">
      <w:numFmt w:val="bullet"/>
      <w:lvlText w:val="-"/>
      <w:lvlJc w:val="left"/>
      <w:pPr>
        <w:ind w:left="1095" w:hanging="360"/>
      </w:pPr>
      <w:rPr>
        <w:rFonts w:ascii="Arial" w:eastAsia="Times New Roman" w:hAnsi="Arial" w:cs="Arial" w:hint="default"/>
        <w:b/>
      </w:rPr>
    </w:lvl>
    <w:lvl w:ilvl="1" w:tplc="37067054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D1D4558A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E95068D4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01C264A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3ADA063E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DCC886FC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1A8E3EB4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E710DF9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4AD74E64"/>
    <w:multiLevelType w:val="hybridMultilevel"/>
    <w:tmpl w:val="103C1F24"/>
    <w:lvl w:ilvl="0" w:tplc="B16E80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AE0269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0E98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1A030B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FA446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A74979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5028E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BB8B79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45A13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B15831"/>
    <w:multiLevelType w:val="hybridMultilevel"/>
    <w:tmpl w:val="57363800"/>
    <w:lvl w:ilvl="0" w:tplc="6CD804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437E95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1E4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6E0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767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06E2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F843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0EE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1B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C1FC3"/>
    <w:multiLevelType w:val="hybridMultilevel"/>
    <w:tmpl w:val="0F9E73CC"/>
    <w:lvl w:ilvl="0" w:tplc="80329E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130A91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2D0976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34A3D5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B4A2EE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02ED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06A03B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45A63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CAA806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5E0B5C"/>
    <w:multiLevelType w:val="hybridMultilevel"/>
    <w:tmpl w:val="2642F612"/>
    <w:lvl w:ilvl="0" w:tplc="75C6BABE"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  <w:b/>
      </w:rPr>
    </w:lvl>
    <w:lvl w:ilvl="1" w:tplc="9CD89120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116964E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922C43A2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15EAC4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8E2B3C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8E5022C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A490CFDC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CD084BE2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4243532"/>
    <w:multiLevelType w:val="hybridMultilevel"/>
    <w:tmpl w:val="FF2CD70E"/>
    <w:lvl w:ilvl="0" w:tplc="4A262A64"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C1F3A"/>
    <w:multiLevelType w:val="hybridMultilevel"/>
    <w:tmpl w:val="AB3CB42C"/>
    <w:lvl w:ilvl="0" w:tplc="FA540D6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AD64573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AE80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8251E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7A185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78A645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A62237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92242B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314D0D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EC4B19"/>
    <w:multiLevelType w:val="hybridMultilevel"/>
    <w:tmpl w:val="A5F4FC54"/>
    <w:lvl w:ilvl="0" w:tplc="7FA2D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7C7F4E"/>
    <w:multiLevelType w:val="hybridMultilevel"/>
    <w:tmpl w:val="7A489844"/>
    <w:lvl w:ilvl="0" w:tplc="750CB6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7B85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802C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A07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7820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5AF7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88C4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AA4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E47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51FBC"/>
    <w:multiLevelType w:val="hybridMultilevel"/>
    <w:tmpl w:val="50DEED6E"/>
    <w:lvl w:ilvl="0" w:tplc="E38CF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E884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27F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E652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85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0482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253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146A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78A0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DE49F2"/>
    <w:multiLevelType w:val="hybridMultilevel"/>
    <w:tmpl w:val="045A349E"/>
    <w:lvl w:ilvl="0" w:tplc="5E7E9146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8DBAAC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601F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8E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7264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6FA20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E4D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B66A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6A4F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7269B"/>
    <w:multiLevelType w:val="hybridMultilevel"/>
    <w:tmpl w:val="8E46A002"/>
    <w:lvl w:ilvl="0" w:tplc="D722B04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31092C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4C66B8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B28357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AA93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454253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DB04EA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162BD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B246A3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69F010E"/>
    <w:multiLevelType w:val="hybridMultilevel"/>
    <w:tmpl w:val="7BAE386A"/>
    <w:lvl w:ilvl="0" w:tplc="E298983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DF14B64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F467C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65C471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D32A6C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EE8CEC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9E584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62E7C9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108E7A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E3801D8"/>
    <w:multiLevelType w:val="hybridMultilevel"/>
    <w:tmpl w:val="CAE2D0AA"/>
    <w:lvl w:ilvl="0" w:tplc="7FA2D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9"/>
  </w:num>
  <w:num w:numId="4">
    <w:abstractNumId w:val="12"/>
  </w:num>
  <w:num w:numId="5">
    <w:abstractNumId w:val="20"/>
  </w:num>
  <w:num w:numId="6">
    <w:abstractNumId w:val="14"/>
  </w:num>
  <w:num w:numId="7">
    <w:abstractNumId w:val="2"/>
  </w:num>
  <w:num w:numId="8">
    <w:abstractNumId w:val="22"/>
  </w:num>
  <w:num w:numId="9">
    <w:abstractNumId w:val="8"/>
  </w:num>
  <w:num w:numId="10">
    <w:abstractNumId w:val="0"/>
  </w:num>
  <w:num w:numId="11">
    <w:abstractNumId w:val="3"/>
  </w:num>
  <w:num w:numId="12">
    <w:abstractNumId w:val="5"/>
  </w:num>
  <w:num w:numId="13">
    <w:abstractNumId w:val="13"/>
  </w:num>
  <w:num w:numId="14">
    <w:abstractNumId w:val="23"/>
  </w:num>
  <w:num w:numId="15">
    <w:abstractNumId w:val="15"/>
  </w:num>
  <w:num w:numId="16">
    <w:abstractNumId w:val="6"/>
  </w:num>
  <w:num w:numId="17">
    <w:abstractNumId w:val="17"/>
  </w:num>
  <w:num w:numId="18">
    <w:abstractNumId w:val="19"/>
  </w:num>
  <w:num w:numId="19">
    <w:abstractNumId w:val="11"/>
  </w:num>
  <w:num w:numId="20">
    <w:abstractNumId w:val="18"/>
  </w:num>
  <w:num w:numId="21">
    <w:abstractNumId w:val="16"/>
  </w:num>
  <w:num w:numId="22">
    <w:abstractNumId w:val="7"/>
  </w:num>
  <w:num w:numId="23">
    <w:abstractNumId w:val="24"/>
  </w:num>
  <w:num w:numId="24">
    <w:abstractNumId w:val="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6F2"/>
    <w:rsid w:val="0000675C"/>
    <w:rsid w:val="00007537"/>
    <w:rsid w:val="00015566"/>
    <w:rsid w:val="000327E8"/>
    <w:rsid w:val="00037CDD"/>
    <w:rsid w:val="00051B49"/>
    <w:rsid w:val="000525E0"/>
    <w:rsid w:val="000639D9"/>
    <w:rsid w:val="000A33DB"/>
    <w:rsid w:val="000C23AF"/>
    <w:rsid w:val="000C27EE"/>
    <w:rsid w:val="000D2736"/>
    <w:rsid w:val="000D59F6"/>
    <w:rsid w:val="0010191F"/>
    <w:rsid w:val="00101A3F"/>
    <w:rsid w:val="001100CF"/>
    <w:rsid w:val="001300A7"/>
    <w:rsid w:val="00134965"/>
    <w:rsid w:val="00144409"/>
    <w:rsid w:val="001446C4"/>
    <w:rsid w:val="00154A30"/>
    <w:rsid w:val="00177612"/>
    <w:rsid w:val="00177B3F"/>
    <w:rsid w:val="00190F51"/>
    <w:rsid w:val="00195331"/>
    <w:rsid w:val="001A55DF"/>
    <w:rsid w:val="001D0F0D"/>
    <w:rsid w:val="001E2101"/>
    <w:rsid w:val="00201248"/>
    <w:rsid w:val="002042A6"/>
    <w:rsid w:val="0021123D"/>
    <w:rsid w:val="00217457"/>
    <w:rsid w:val="0022732F"/>
    <w:rsid w:val="002327E6"/>
    <w:rsid w:val="002610F3"/>
    <w:rsid w:val="00261522"/>
    <w:rsid w:val="00263FF0"/>
    <w:rsid w:val="002662CF"/>
    <w:rsid w:val="002739CC"/>
    <w:rsid w:val="0028530D"/>
    <w:rsid w:val="00291843"/>
    <w:rsid w:val="00297342"/>
    <w:rsid w:val="002A101E"/>
    <w:rsid w:val="002A1E80"/>
    <w:rsid w:val="002A6658"/>
    <w:rsid w:val="002A7E5B"/>
    <w:rsid w:val="002D2C06"/>
    <w:rsid w:val="002D5553"/>
    <w:rsid w:val="002D6741"/>
    <w:rsid w:val="00307A95"/>
    <w:rsid w:val="00333533"/>
    <w:rsid w:val="00341821"/>
    <w:rsid w:val="00343BC4"/>
    <w:rsid w:val="0035511F"/>
    <w:rsid w:val="0036615E"/>
    <w:rsid w:val="00371ED7"/>
    <w:rsid w:val="00375C0F"/>
    <w:rsid w:val="00393638"/>
    <w:rsid w:val="003A5CFE"/>
    <w:rsid w:val="003E20DC"/>
    <w:rsid w:val="00410B6B"/>
    <w:rsid w:val="00415A2D"/>
    <w:rsid w:val="00417572"/>
    <w:rsid w:val="0045629F"/>
    <w:rsid w:val="00475EEA"/>
    <w:rsid w:val="004C3404"/>
    <w:rsid w:val="004D27B0"/>
    <w:rsid w:val="004E5562"/>
    <w:rsid w:val="005124C1"/>
    <w:rsid w:val="00517B7A"/>
    <w:rsid w:val="00524F44"/>
    <w:rsid w:val="0053036E"/>
    <w:rsid w:val="00532914"/>
    <w:rsid w:val="00533269"/>
    <w:rsid w:val="00537308"/>
    <w:rsid w:val="005443D9"/>
    <w:rsid w:val="00545090"/>
    <w:rsid w:val="00551A1F"/>
    <w:rsid w:val="005631DB"/>
    <w:rsid w:val="00563C77"/>
    <w:rsid w:val="00564027"/>
    <w:rsid w:val="005802FD"/>
    <w:rsid w:val="00592533"/>
    <w:rsid w:val="005B2D63"/>
    <w:rsid w:val="005D67B3"/>
    <w:rsid w:val="005E2C07"/>
    <w:rsid w:val="005F1640"/>
    <w:rsid w:val="005F4B14"/>
    <w:rsid w:val="0061119B"/>
    <w:rsid w:val="00613349"/>
    <w:rsid w:val="006161DF"/>
    <w:rsid w:val="006300D9"/>
    <w:rsid w:val="00630EA7"/>
    <w:rsid w:val="00633B9E"/>
    <w:rsid w:val="00650C27"/>
    <w:rsid w:val="00657FCC"/>
    <w:rsid w:val="006A39C8"/>
    <w:rsid w:val="006A42BD"/>
    <w:rsid w:val="006A568D"/>
    <w:rsid w:val="006D3076"/>
    <w:rsid w:val="006E616D"/>
    <w:rsid w:val="007128F3"/>
    <w:rsid w:val="00721D62"/>
    <w:rsid w:val="0072585E"/>
    <w:rsid w:val="00744292"/>
    <w:rsid w:val="0074497C"/>
    <w:rsid w:val="00757743"/>
    <w:rsid w:val="0078247F"/>
    <w:rsid w:val="0078543F"/>
    <w:rsid w:val="00785AEB"/>
    <w:rsid w:val="007C7FB4"/>
    <w:rsid w:val="007D3A43"/>
    <w:rsid w:val="007D5CB7"/>
    <w:rsid w:val="0080130F"/>
    <w:rsid w:val="0081022D"/>
    <w:rsid w:val="00834CEB"/>
    <w:rsid w:val="008374F2"/>
    <w:rsid w:val="00866705"/>
    <w:rsid w:val="00877DBE"/>
    <w:rsid w:val="00886BEE"/>
    <w:rsid w:val="008A1F3C"/>
    <w:rsid w:val="008B4BF3"/>
    <w:rsid w:val="008B7894"/>
    <w:rsid w:val="008D4AD8"/>
    <w:rsid w:val="008D7629"/>
    <w:rsid w:val="008F3A14"/>
    <w:rsid w:val="00904478"/>
    <w:rsid w:val="00915A6F"/>
    <w:rsid w:val="0093618F"/>
    <w:rsid w:val="0094408A"/>
    <w:rsid w:val="00946B8F"/>
    <w:rsid w:val="0096106D"/>
    <w:rsid w:val="00963B38"/>
    <w:rsid w:val="00976B5B"/>
    <w:rsid w:val="009771B7"/>
    <w:rsid w:val="009927D3"/>
    <w:rsid w:val="00996D93"/>
    <w:rsid w:val="009B1117"/>
    <w:rsid w:val="009B3614"/>
    <w:rsid w:val="009C04C6"/>
    <w:rsid w:val="009D221B"/>
    <w:rsid w:val="009D6EE9"/>
    <w:rsid w:val="009F23B4"/>
    <w:rsid w:val="00A23FD3"/>
    <w:rsid w:val="00A33871"/>
    <w:rsid w:val="00A56A31"/>
    <w:rsid w:val="00A57242"/>
    <w:rsid w:val="00A57823"/>
    <w:rsid w:val="00A767CB"/>
    <w:rsid w:val="00A92A8A"/>
    <w:rsid w:val="00A94599"/>
    <w:rsid w:val="00AB647E"/>
    <w:rsid w:val="00AD0ADF"/>
    <w:rsid w:val="00AD1E04"/>
    <w:rsid w:val="00AD32C7"/>
    <w:rsid w:val="00AE4E30"/>
    <w:rsid w:val="00AF6981"/>
    <w:rsid w:val="00B24AC2"/>
    <w:rsid w:val="00B555FD"/>
    <w:rsid w:val="00B6673B"/>
    <w:rsid w:val="00B6777C"/>
    <w:rsid w:val="00B722FB"/>
    <w:rsid w:val="00B741B2"/>
    <w:rsid w:val="00B76003"/>
    <w:rsid w:val="00B80EAB"/>
    <w:rsid w:val="00B95200"/>
    <w:rsid w:val="00BA427E"/>
    <w:rsid w:val="00BA6000"/>
    <w:rsid w:val="00BE17C5"/>
    <w:rsid w:val="00BF4A7C"/>
    <w:rsid w:val="00C11C10"/>
    <w:rsid w:val="00C16A20"/>
    <w:rsid w:val="00C176B9"/>
    <w:rsid w:val="00C211AB"/>
    <w:rsid w:val="00C25A0B"/>
    <w:rsid w:val="00C4262E"/>
    <w:rsid w:val="00C47565"/>
    <w:rsid w:val="00C71B23"/>
    <w:rsid w:val="00C773AA"/>
    <w:rsid w:val="00C80FA9"/>
    <w:rsid w:val="00C87D3B"/>
    <w:rsid w:val="00C91674"/>
    <w:rsid w:val="00CA611E"/>
    <w:rsid w:val="00CA61D0"/>
    <w:rsid w:val="00CB6000"/>
    <w:rsid w:val="00CC7EE0"/>
    <w:rsid w:val="00D04144"/>
    <w:rsid w:val="00D04ECF"/>
    <w:rsid w:val="00D135DE"/>
    <w:rsid w:val="00D272A7"/>
    <w:rsid w:val="00D72C09"/>
    <w:rsid w:val="00DC395F"/>
    <w:rsid w:val="00DE3BD8"/>
    <w:rsid w:val="00DE4EE5"/>
    <w:rsid w:val="00DF6B30"/>
    <w:rsid w:val="00E046F2"/>
    <w:rsid w:val="00E05D85"/>
    <w:rsid w:val="00E07082"/>
    <w:rsid w:val="00E107B9"/>
    <w:rsid w:val="00E14DF2"/>
    <w:rsid w:val="00E2571B"/>
    <w:rsid w:val="00E36B09"/>
    <w:rsid w:val="00E453E1"/>
    <w:rsid w:val="00E81FEC"/>
    <w:rsid w:val="00E96762"/>
    <w:rsid w:val="00EE3C0B"/>
    <w:rsid w:val="00F11133"/>
    <w:rsid w:val="00F158B2"/>
    <w:rsid w:val="00F15F7F"/>
    <w:rsid w:val="00F27608"/>
    <w:rsid w:val="00F5685F"/>
    <w:rsid w:val="00F60E15"/>
    <w:rsid w:val="00F845A7"/>
    <w:rsid w:val="00F85FF1"/>
    <w:rsid w:val="00FC4F75"/>
    <w:rsid w:val="00FE249F"/>
    <w:rsid w:val="00FE2EAC"/>
    <w:rsid w:val="00FE4F70"/>
    <w:rsid w:val="00FE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C4B294"/>
  <w15:docId w15:val="{F7488AD2-5AC8-4493-94B0-FCEAA57B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551A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D0F0D"/>
    <w:pPr>
      <w:spacing w:before="100" w:beforeAutospacing="1" w:after="100" w:afterAutospacing="1"/>
      <w:outlineLvl w:val="3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STYLE1">
    <w:name w:val="STYLE 1"/>
    <w:basedOn w:val="Normal"/>
    <w:pPr>
      <w:numPr>
        <w:numId w:val="1"/>
      </w:numPr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037CDD"/>
    <w:rPr>
      <w:color w:val="800080"/>
      <w:u w:val="single"/>
    </w:rPr>
  </w:style>
  <w:style w:type="paragraph" w:customStyle="1" w:styleId="Default">
    <w:name w:val="Default"/>
    <w:rsid w:val="00015566"/>
    <w:pPr>
      <w:autoSpaceDE w:val="0"/>
      <w:autoSpaceDN w:val="0"/>
      <w:adjustRightInd w:val="0"/>
    </w:pPr>
    <w:rPr>
      <w:rFonts w:ascii="Frutiger LT Std" w:hAnsi="Frutiger LT Std" w:cs="Frutiger LT St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15566"/>
    <w:pPr>
      <w:spacing w:line="2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015566"/>
    <w:rPr>
      <w:rFonts w:cs="Frutiger LT Std"/>
      <w:color w:val="221E1F"/>
    </w:rPr>
  </w:style>
  <w:style w:type="paragraph" w:customStyle="1" w:styleId="Pa2">
    <w:name w:val="Pa2"/>
    <w:basedOn w:val="Default"/>
    <w:next w:val="Default"/>
    <w:uiPriority w:val="99"/>
    <w:rsid w:val="00015566"/>
    <w:pPr>
      <w:spacing w:line="221" w:lineRule="atLeast"/>
    </w:pPr>
    <w:rPr>
      <w:rFonts w:cs="Times New Roman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1D0F0D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DE4E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4EE5"/>
    <w:rPr>
      <w:sz w:val="24"/>
      <w:szCs w:val="24"/>
      <w:lang w:val="en-CA"/>
    </w:rPr>
  </w:style>
  <w:style w:type="paragraph" w:styleId="Footer">
    <w:name w:val="footer"/>
    <w:basedOn w:val="Normal"/>
    <w:link w:val="FooterChar"/>
    <w:rsid w:val="00DE4E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4EE5"/>
    <w:rPr>
      <w:sz w:val="24"/>
      <w:szCs w:val="24"/>
      <w:lang w:val="en-CA"/>
    </w:rPr>
  </w:style>
  <w:style w:type="paragraph" w:customStyle="1" w:styleId="Masthead">
    <w:name w:val="Masthead"/>
    <w:basedOn w:val="Heading1"/>
    <w:rsid w:val="00551A1F"/>
    <w:pPr>
      <w:keepLines w:val="0"/>
      <w:spacing w:before="0" w:line="320" w:lineRule="atLeast"/>
    </w:pPr>
    <w:rPr>
      <w:rFonts w:ascii="Helvetica" w:eastAsia="Times New Roman" w:hAnsi="Helvetica" w:cs="Times New Roman"/>
      <w:b/>
      <w:color w:val="auto"/>
      <w:kern w:val="32"/>
      <w:sz w:val="48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551A1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/>
    </w:rPr>
  </w:style>
  <w:style w:type="character" w:customStyle="1" w:styleId="xbe">
    <w:name w:val="_xbe"/>
    <w:basedOn w:val="DefaultParagraphFont"/>
    <w:rsid w:val="00551A1F"/>
  </w:style>
  <w:style w:type="paragraph" w:styleId="ListParagraph">
    <w:name w:val="List Paragraph"/>
    <w:basedOn w:val="Normal"/>
    <w:uiPriority w:val="34"/>
    <w:qFormat/>
    <w:rsid w:val="00A23FD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96D9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96D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6D93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6D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6D93"/>
    <w:rPr>
      <w:b/>
      <w:bCs/>
      <w:lang w:val="en-CA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555FD"/>
    <w:rPr>
      <w:color w:val="605E5C"/>
      <w:shd w:val="clear" w:color="auto" w:fill="E1DFDD"/>
    </w:rPr>
  </w:style>
  <w:style w:type="table" w:styleId="TableGrid">
    <w:name w:val="Table Grid"/>
    <w:basedOn w:val="TableNormal"/>
    <w:rsid w:val="00AD3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n01.safelinks.protection.outlook.com/?url=https%3A%2F%2Fus02web.zoom.us%2Fj%2F83595231833&amp;data=04%7C01%7CRobin.Bennett%40ottawa.ca%7Cd75128fa37354e6f162608d8d3b996f8%7Cdfcc033ddf874c6ea1b88eaa73f1b72e%7C0%7C0%7C637492141345906226%7CUnknown%7CTWFpbGZsb3d8eyJWIjoiMC4wLjAwMDAiLCJQIjoiV2luMzIiLCJBTiI6Ik1haWwiLCJXVCI6Mn0%3D%7C1000&amp;sdata=9r9cs4Jiq99Ublsbp5y%2FdXDr9EYCboNi1uOZEHpdcpI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obin.bennett@ottawa.ca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A1FA6E7CD3A41849FA6B93E04FF88" ma:contentTypeVersion="13" ma:contentTypeDescription="Create a new document." ma:contentTypeScope="" ma:versionID="dbcbfe38005620706b52ab337c5dd3dd">
  <xsd:schema xmlns:xsd="http://www.w3.org/2001/XMLSchema" xmlns:xs="http://www.w3.org/2001/XMLSchema" xmlns:p="http://schemas.microsoft.com/office/2006/metadata/properties" xmlns:ns3="97e15975-41a8-4e28-9921-792e99d30e34" xmlns:ns4="5ce48966-eba5-47e8-8f14-847a5c56bebb" targetNamespace="http://schemas.microsoft.com/office/2006/metadata/properties" ma:root="true" ma:fieldsID="f883c1c7d43d8840090ed4a56358c7a4" ns3:_="" ns4:_="">
    <xsd:import namespace="97e15975-41a8-4e28-9921-792e99d30e34"/>
    <xsd:import namespace="5ce48966-eba5-47e8-8f14-847a5c56beb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975-41a8-4e28-9921-792e99d30e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48966-eba5-47e8-8f14-847a5c56be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959F4-A1A1-48CD-9A49-774B82414C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CF0012-F7D1-4A57-9E1B-F9147A0AB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76BFD4-845D-440F-80EC-85025E913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15975-41a8-4e28-9921-792e99d30e34"/>
    <ds:schemaRef ds:uri="5ce48966-eba5-47e8-8f14-847a5c56b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D10F3E-EFF7-4E04-9C6B-858ACBD62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554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Greenbank Road from Malvern Drive to Cambrian Road</vt:lpstr>
      <vt:lpstr>Greenbank Road from Malvern Drive to Cambrian Road</vt:lpstr>
    </vt:vector>
  </TitlesOfParts>
  <Company>a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Greenbank Road from Malvern Drive to Cambrian Road</dc:title>
  <dc:creator>TSH</dc:creator>
  <cp:lastModifiedBy>Pechloff, Tom</cp:lastModifiedBy>
  <cp:revision>2</cp:revision>
  <cp:lastPrinted>2018-06-18T15:09:00Z</cp:lastPrinted>
  <dcterms:created xsi:type="dcterms:W3CDTF">2021-03-25T16:07:00Z</dcterms:created>
  <dcterms:modified xsi:type="dcterms:W3CDTF">2021-03-25T16:07:00Z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509bc5ce6354720a79777725ba42ecc">
    <vt:lpwstr/>
  </property>
  <property fmtid="{D5CDD505-2E9C-101B-9397-08002B2CF9AE}" pid="3" name="Active">
    <vt:bool>true</vt:bool>
  </property>
  <property fmtid="{D5CDD505-2E9C-101B-9397-08002B2CF9AE}" pid="4" name="ContentTypeId">
    <vt:lpwstr>0x01010012FA1FA6E7CD3A41849FA6B93E04FF88</vt:lpwstr>
  </property>
  <property fmtid="{D5CDD505-2E9C-101B-9397-08002B2CF9AE}" pid="5" name="Document Status">
    <vt:lpwstr>4;#Draft|2b4831c4-5e06-4503-882e-b0854dc977be</vt:lpwstr>
  </property>
  <property fmtid="{D5CDD505-2E9C-101B-9397-08002B2CF9AE}" pid="6" name="kcd959022a1f41e09ed26ef1f63f1793">
    <vt:lpwstr/>
  </property>
  <property fmtid="{D5CDD505-2E9C-101B-9397-08002B2CF9AE}" pid="7" name="Project Document Type">
    <vt:lpwstr/>
  </property>
  <property fmtid="{D5CDD505-2E9C-101B-9397-08002B2CF9AE}" pid="8" name="Project Origin">
    <vt:lpwstr/>
  </property>
  <property fmtid="{D5CDD505-2E9C-101B-9397-08002B2CF9AE}" pid="9" name="Project_x0020_Origin">
    <vt:lpwstr/>
  </property>
  <property fmtid="{D5CDD505-2E9C-101B-9397-08002B2CF9AE}" pid="10" name="Service Area">
    <vt:lpwstr/>
  </property>
  <property fmtid="{D5CDD505-2E9C-101B-9397-08002B2CF9AE}" pid="11" name="Service_x0020_Area">
    <vt:lpwstr/>
  </property>
  <property fmtid="{D5CDD505-2E9C-101B-9397-08002B2CF9AE}" pid="12" name="Year">
    <vt:lpwstr>149;#2021|de041082-a03f-4749-b72b-5733ab6123dd</vt:lpwstr>
  </property>
</Properties>
</file>